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2646F" w14:textId="77777777" w:rsidR="003840F5" w:rsidRPr="003840F5" w:rsidRDefault="003840F5" w:rsidP="00E906F8">
      <w:pPr>
        <w:pStyle w:val="Lista"/>
        <w:numPr>
          <w:ilvl w:val="0"/>
          <w:numId w:val="7"/>
        </w:numPr>
        <w:tabs>
          <w:tab w:val="clear" w:pos="720"/>
          <w:tab w:val="num" w:pos="567"/>
        </w:tabs>
        <w:spacing w:before="120" w:after="120" w:line="276" w:lineRule="auto"/>
        <w:ind w:hanging="720"/>
        <w:rPr>
          <w:rFonts w:ascii="Arial" w:hAnsi="Arial" w:cs="Arial"/>
          <w:sz w:val="20"/>
          <w:u w:val="single"/>
        </w:rPr>
      </w:pPr>
      <w:r w:rsidRPr="0000489B">
        <w:rPr>
          <w:rFonts w:ascii="Arial" w:hAnsi="Arial" w:cs="Arial"/>
          <w:sz w:val="20"/>
          <w:u w:val="single"/>
        </w:rPr>
        <w:t>ANTECEDENTES</w:t>
      </w:r>
    </w:p>
    <w:p w14:paraId="07E42122" w14:textId="77777777" w:rsidR="00D3472E" w:rsidRDefault="003840F5" w:rsidP="00CD3B23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bCs/>
          <w:sz w:val="20"/>
        </w:rPr>
      </w:pPr>
      <w:r w:rsidRPr="003840F5">
        <w:rPr>
          <w:rFonts w:ascii="Arial" w:hAnsi="Arial" w:cs="Arial"/>
          <w:b w:val="0"/>
          <w:sz w:val="20"/>
        </w:rPr>
        <w:t xml:space="preserve">La Estación </w:t>
      </w:r>
      <w:r w:rsidRPr="009920EC">
        <w:rPr>
          <w:rFonts w:ascii="Arial" w:hAnsi="Arial" w:cs="Arial"/>
          <w:b w:val="0"/>
          <w:sz w:val="20"/>
        </w:rPr>
        <w:t>de</w:t>
      </w:r>
      <w:r w:rsidRPr="003840F5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compresión y bombeo</w:t>
      </w:r>
      <w:r w:rsidRPr="001E7608">
        <w:rPr>
          <w:rFonts w:ascii="Arial" w:hAnsi="Arial" w:cs="Arial"/>
          <w:b w:val="0"/>
          <w:bCs/>
          <w:sz w:val="20"/>
        </w:rPr>
        <w:t xml:space="preserve"> Qhora Qhora</w:t>
      </w:r>
      <w:r>
        <w:rPr>
          <w:rFonts w:ascii="Arial" w:hAnsi="Arial" w:cs="Arial"/>
          <w:b w:val="0"/>
          <w:bCs/>
          <w:sz w:val="20"/>
        </w:rPr>
        <w:t xml:space="preserve"> (Gasoducto - Poliducto)</w:t>
      </w:r>
      <w:r>
        <w:rPr>
          <w:rFonts w:ascii="Arial" w:hAnsi="Arial" w:cs="Arial"/>
          <w:b w:val="0"/>
          <w:sz w:val="20"/>
        </w:rPr>
        <w:t xml:space="preserve"> </w:t>
      </w:r>
      <w:r w:rsidRPr="00E13A31">
        <w:rPr>
          <w:rFonts w:ascii="Arial" w:hAnsi="Arial" w:cs="Arial"/>
          <w:b w:val="0"/>
          <w:sz w:val="20"/>
        </w:rPr>
        <w:t>s</w:t>
      </w:r>
      <w:r w:rsidR="00CD3B23">
        <w:rPr>
          <w:rFonts w:ascii="Arial" w:hAnsi="Arial" w:cs="Arial"/>
          <w:b w:val="0"/>
          <w:sz w:val="20"/>
        </w:rPr>
        <w:t xml:space="preserve">e encuentra ubicada a </w:t>
      </w:r>
      <w:r>
        <w:rPr>
          <w:rFonts w:ascii="Arial" w:hAnsi="Arial" w:cs="Arial"/>
          <w:b w:val="0"/>
          <w:sz w:val="20"/>
        </w:rPr>
        <w:t>6</w:t>
      </w:r>
      <w:r w:rsidR="00A83557">
        <w:rPr>
          <w:rFonts w:ascii="Arial" w:hAnsi="Arial" w:cs="Arial"/>
          <w:b w:val="0"/>
          <w:sz w:val="20"/>
        </w:rPr>
        <w:t>.5</w:t>
      </w:r>
      <w:r>
        <w:rPr>
          <w:rFonts w:ascii="Arial" w:hAnsi="Arial" w:cs="Arial"/>
          <w:b w:val="0"/>
          <w:sz w:val="20"/>
        </w:rPr>
        <w:t xml:space="preserve"> km </w:t>
      </w:r>
      <w:r w:rsidR="00D3472E">
        <w:rPr>
          <w:rFonts w:ascii="Arial" w:hAnsi="Arial" w:cs="Arial"/>
          <w:b w:val="0"/>
          <w:sz w:val="20"/>
        </w:rPr>
        <w:t xml:space="preserve">aproximados </w:t>
      </w:r>
      <w:r w:rsidRPr="001E7608">
        <w:rPr>
          <w:rFonts w:ascii="Arial" w:hAnsi="Arial" w:cs="Arial"/>
          <w:b w:val="0"/>
          <w:bCs/>
          <w:sz w:val="20"/>
        </w:rPr>
        <w:t>d</w:t>
      </w:r>
      <w:r>
        <w:rPr>
          <w:rFonts w:ascii="Arial" w:hAnsi="Arial" w:cs="Arial"/>
          <w:b w:val="0"/>
          <w:bCs/>
          <w:sz w:val="20"/>
        </w:rPr>
        <w:t xml:space="preserve">esde el centro de Sucre sobre la ruta de la carretera hacia </w:t>
      </w:r>
      <w:r w:rsidR="00CD3B23">
        <w:rPr>
          <w:rFonts w:ascii="Arial" w:hAnsi="Arial" w:cs="Arial"/>
          <w:b w:val="0"/>
          <w:bCs/>
          <w:sz w:val="20"/>
        </w:rPr>
        <w:t xml:space="preserve">Yamparaez.  </w:t>
      </w:r>
    </w:p>
    <w:p w14:paraId="0C13A229" w14:textId="04EB0AC9" w:rsidR="003840F5" w:rsidRPr="00CD3B23" w:rsidRDefault="00CD3B23" w:rsidP="00CD3B23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A</w:t>
      </w:r>
      <w:r w:rsidR="003840F5">
        <w:rPr>
          <w:rFonts w:ascii="Arial" w:hAnsi="Arial" w:cs="Arial"/>
          <w:b w:val="0"/>
          <w:bCs/>
          <w:sz w:val="20"/>
        </w:rPr>
        <w:t>l</w:t>
      </w:r>
      <w:r w:rsidR="003840F5" w:rsidRPr="00E13A31">
        <w:rPr>
          <w:rFonts w:ascii="Arial" w:hAnsi="Arial" w:cs="Arial"/>
          <w:b w:val="0"/>
          <w:sz w:val="20"/>
        </w:rPr>
        <w:t xml:space="preserve"> no contar la misma con ins</w:t>
      </w:r>
      <w:r w:rsidR="003840F5">
        <w:rPr>
          <w:rFonts w:ascii="Arial" w:hAnsi="Arial" w:cs="Arial"/>
          <w:b w:val="0"/>
          <w:sz w:val="20"/>
        </w:rPr>
        <w:t>talaciones de vivienda</w:t>
      </w:r>
      <w:r w:rsidR="003840F5" w:rsidRPr="00E13A31">
        <w:rPr>
          <w:rFonts w:ascii="Arial" w:hAnsi="Arial" w:cs="Arial"/>
          <w:b w:val="0"/>
          <w:sz w:val="20"/>
        </w:rPr>
        <w:t xml:space="preserve">, el personal operativo deber </w:t>
      </w:r>
      <w:r w:rsidR="00D3472E">
        <w:rPr>
          <w:rFonts w:ascii="Arial" w:hAnsi="Arial" w:cs="Arial"/>
          <w:b w:val="0"/>
          <w:sz w:val="20"/>
        </w:rPr>
        <w:t>pernoctar en</w:t>
      </w:r>
      <w:r w:rsidR="003840F5" w:rsidRPr="00E13A31">
        <w:rPr>
          <w:rFonts w:ascii="Arial" w:hAnsi="Arial" w:cs="Arial"/>
          <w:b w:val="0"/>
          <w:sz w:val="20"/>
        </w:rPr>
        <w:t xml:space="preserve"> sus domicilios en forma diaria, para dar continuidad a las operaciones durante las 24 horas y los </w:t>
      </w:r>
      <w:r w:rsidR="003840F5" w:rsidRPr="00CD3B23">
        <w:rPr>
          <w:rFonts w:ascii="Arial" w:hAnsi="Arial" w:cs="Arial"/>
          <w:b w:val="0"/>
          <w:sz w:val="20"/>
        </w:rPr>
        <w:t>36</w:t>
      </w:r>
      <w:r w:rsidR="00E906F8" w:rsidRPr="00CC6739">
        <w:rPr>
          <w:rFonts w:ascii="Arial" w:hAnsi="Arial" w:cs="Arial"/>
          <w:b w:val="0"/>
          <w:sz w:val="20"/>
        </w:rPr>
        <w:t>5</w:t>
      </w:r>
      <w:r w:rsidR="003840F5" w:rsidRPr="00CC6739">
        <w:rPr>
          <w:rFonts w:ascii="Arial" w:hAnsi="Arial" w:cs="Arial"/>
          <w:b w:val="0"/>
          <w:sz w:val="20"/>
        </w:rPr>
        <w:t xml:space="preserve"> d</w:t>
      </w:r>
      <w:r w:rsidR="003840F5" w:rsidRPr="00E13A31">
        <w:rPr>
          <w:rFonts w:ascii="Arial" w:hAnsi="Arial" w:cs="Arial"/>
          <w:b w:val="0"/>
          <w:sz w:val="20"/>
        </w:rPr>
        <w:t>ías del año</w:t>
      </w:r>
      <w:r w:rsidR="00D3472E">
        <w:rPr>
          <w:rFonts w:ascii="Arial" w:hAnsi="Arial" w:cs="Arial"/>
          <w:b w:val="0"/>
          <w:sz w:val="20"/>
        </w:rPr>
        <w:t>,</w:t>
      </w:r>
      <w:r w:rsidR="003840F5" w:rsidRPr="00E13A31">
        <w:rPr>
          <w:rFonts w:ascii="Arial" w:hAnsi="Arial" w:cs="Arial"/>
          <w:b w:val="0"/>
          <w:sz w:val="20"/>
        </w:rPr>
        <w:t xml:space="preserve"> </w:t>
      </w:r>
      <w:r w:rsidR="00D3472E">
        <w:rPr>
          <w:rFonts w:ascii="Arial" w:hAnsi="Arial" w:cs="Arial"/>
          <w:b w:val="0"/>
          <w:sz w:val="20"/>
        </w:rPr>
        <w:t>p</w:t>
      </w:r>
      <w:r w:rsidR="003840F5" w:rsidRPr="00E13A31">
        <w:rPr>
          <w:rFonts w:ascii="Arial" w:hAnsi="Arial" w:cs="Arial"/>
          <w:b w:val="0"/>
          <w:sz w:val="20"/>
        </w:rPr>
        <w:t>ara ello, se debe</w:t>
      </w:r>
      <w:r w:rsidR="003840F5">
        <w:rPr>
          <w:rFonts w:ascii="Arial" w:hAnsi="Arial" w:cs="Arial"/>
          <w:b w:val="0"/>
          <w:sz w:val="20"/>
        </w:rPr>
        <w:t>n</w:t>
      </w:r>
      <w:r w:rsidR="003840F5" w:rsidRPr="00E13A31">
        <w:rPr>
          <w:rFonts w:ascii="Arial" w:hAnsi="Arial" w:cs="Arial"/>
          <w:b w:val="0"/>
          <w:sz w:val="20"/>
        </w:rPr>
        <w:t xml:space="preserve"> realizar 2 cambi</w:t>
      </w:r>
      <w:r w:rsidR="003840F5">
        <w:rPr>
          <w:rFonts w:ascii="Arial" w:hAnsi="Arial" w:cs="Arial"/>
          <w:b w:val="0"/>
          <w:sz w:val="20"/>
        </w:rPr>
        <w:t>os de turno, uno en la mañana y ot</w:t>
      </w:r>
      <w:r w:rsidR="003840F5" w:rsidRPr="00E13A31">
        <w:rPr>
          <w:rFonts w:ascii="Arial" w:hAnsi="Arial" w:cs="Arial"/>
          <w:b w:val="0"/>
          <w:sz w:val="20"/>
        </w:rPr>
        <w:t>ro al finalizar la tarde</w:t>
      </w:r>
      <w:r w:rsidR="003840F5">
        <w:rPr>
          <w:rFonts w:ascii="Arial" w:hAnsi="Arial" w:cs="Arial"/>
          <w:b w:val="0"/>
          <w:sz w:val="20"/>
        </w:rPr>
        <w:t xml:space="preserve">, </w:t>
      </w:r>
      <w:r w:rsidR="00D3472E">
        <w:rPr>
          <w:rFonts w:ascii="Arial" w:hAnsi="Arial" w:cs="Arial"/>
          <w:b w:val="0"/>
          <w:bCs/>
          <w:sz w:val="20"/>
        </w:rPr>
        <w:t xml:space="preserve">transporte de almuerzo, </w:t>
      </w:r>
      <w:r w:rsidR="003840F5" w:rsidRPr="001E7608">
        <w:rPr>
          <w:rFonts w:ascii="Arial" w:hAnsi="Arial" w:cs="Arial"/>
          <w:b w:val="0"/>
          <w:bCs/>
          <w:sz w:val="20"/>
        </w:rPr>
        <w:t>cena</w:t>
      </w:r>
      <w:r>
        <w:rPr>
          <w:rFonts w:ascii="Arial" w:hAnsi="Arial" w:cs="Arial"/>
          <w:b w:val="0"/>
          <w:bCs/>
          <w:sz w:val="20"/>
        </w:rPr>
        <w:t xml:space="preserve"> y </w:t>
      </w:r>
      <w:r w:rsidR="003840F5">
        <w:rPr>
          <w:rFonts w:ascii="Arial" w:hAnsi="Arial" w:cs="Arial"/>
          <w:b w:val="0"/>
          <w:bCs/>
          <w:sz w:val="20"/>
        </w:rPr>
        <w:t>viajes extras</w:t>
      </w:r>
      <w:r w:rsidR="00D3472E">
        <w:rPr>
          <w:rFonts w:ascii="Arial" w:hAnsi="Arial" w:cs="Arial"/>
          <w:b w:val="0"/>
          <w:bCs/>
          <w:sz w:val="20"/>
        </w:rPr>
        <w:t>.</w:t>
      </w:r>
    </w:p>
    <w:p w14:paraId="6840BC55" w14:textId="77777777" w:rsidR="005B3090" w:rsidRPr="001E7608" w:rsidRDefault="00CA1648" w:rsidP="00E906F8">
      <w:pPr>
        <w:pStyle w:val="Lista"/>
        <w:numPr>
          <w:ilvl w:val="0"/>
          <w:numId w:val="7"/>
        </w:numPr>
        <w:tabs>
          <w:tab w:val="clear" w:pos="720"/>
          <w:tab w:val="num" w:pos="567"/>
        </w:tabs>
        <w:spacing w:before="120" w:after="120" w:line="276" w:lineRule="auto"/>
        <w:ind w:hanging="720"/>
        <w:rPr>
          <w:rFonts w:ascii="Arial" w:hAnsi="Arial" w:cs="Arial"/>
          <w:sz w:val="20"/>
          <w:u w:val="single"/>
        </w:rPr>
      </w:pPr>
      <w:r w:rsidRPr="001E7608">
        <w:rPr>
          <w:rFonts w:ascii="Arial" w:hAnsi="Arial" w:cs="Arial"/>
          <w:sz w:val="20"/>
          <w:u w:val="single"/>
        </w:rPr>
        <w:t>OBJETO</w:t>
      </w:r>
      <w:r w:rsidR="003840F5">
        <w:rPr>
          <w:rFonts w:ascii="Arial" w:hAnsi="Arial" w:cs="Arial"/>
          <w:sz w:val="20"/>
          <w:u w:val="single"/>
        </w:rPr>
        <w:t xml:space="preserve"> DEL REQUERIMIENTO</w:t>
      </w:r>
    </w:p>
    <w:p w14:paraId="168606FC" w14:textId="5D778AA7" w:rsidR="003840F5" w:rsidRDefault="003840F5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bCs/>
          <w:sz w:val="20"/>
        </w:rPr>
      </w:pPr>
      <w:r w:rsidRPr="009920EC">
        <w:rPr>
          <w:rFonts w:ascii="Arial" w:hAnsi="Arial" w:cs="Arial"/>
          <w:b w:val="0"/>
          <w:sz w:val="20"/>
        </w:rPr>
        <w:t xml:space="preserve">El presente documento tiene por objeto establecer los Términos de Referencia que permitan la contratación </w:t>
      </w:r>
      <w:r w:rsidR="00E906F8">
        <w:rPr>
          <w:rFonts w:ascii="Arial" w:hAnsi="Arial" w:cs="Arial"/>
          <w:b w:val="0"/>
          <w:sz w:val="20"/>
        </w:rPr>
        <w:t xml:space="preserve">de </w:t>
      </w:r>
      <w:r w:rsidRPr="009920EC">
        <w:rPr>
          <w:rFonts w:ascii="Arial" w:hAnsi="Arial" w:cs="Arial"/>
          <w:b w:val="0"/>
          <w:sz w:val="20"/>
        </w:rPr>
        <w:t xml:space="preserve">los servicios de transporte </w:t>
      </w:r>
      <w:r w:rsidR="00E906F8">
        <w:rPr>
          <w:rFonts w:ascii="Arial" w:hAnsi="Arial" w:cs="Arial"/>
          <w:b w:val="0"/>
          <w:sz w:val="20"/>
        </w:rPr>
        <w:t xml:space="preserve">de </w:t>
      </w:r>
      <w:r w:rsidRPr="009920EC">
        <w:rPr>
          <w:rFonts w:ascii="Arial" w:hAnsi="Arial" w:cs="Arial"/>
          <w:b w:val="0"/>
          <w:sz w:val="20"/>
        </w:rPr>
        <w:t xml:space="preserve">alimentación para el personal operativo en turno diurno y transporte del personal desde sus domicilios particulares en la ciudad de </w:t>
      </w:r>
      <w:r w:rsidR="002F0CA5">
        <w:rPr>
          <w:rFonts w:ascii="Arial" w:hAnsi="Arial" w:cs="Arial"/>
          <w:b w:val="0"/>
          <w:sz w:val="20"/>
        </w:rPr>
        <w:t>Sucre</w:t>
      </w:r>
      <w:r w:rsidRPr="009920EC">
        <w:rPr>
          <w:rFonts w:ascii="Arial" w:hAnsi="Arial" w:cs="Arial"/>
          <w:b w:val="0"/>
          <w:sz w:val="20"/>
        </w:rPr>
        <w:t xml:space="preserve"> a la </w:t>
      </w:r>
      <w:r>
        <w:rPr>
          <w:rFonts w:ascii="Arial" w:hAnsi="Arial" w:cs="Arial"/>
          <w:b w:val="0"/>
          <w:sz w:val="20"/>
        </w:rPr>
        <w:t xml:space="preserve">Estación </w:t>
      </w:r>
      <w:r w:rsidRPr="009920EC">
        <w:rPr>
          <w:rFonts w:ascii="Arial" w:hAnsi="Arial" w:cs="Arial"/>
          <w:b w:val="0"/>
          <w:sz w:val="20"/>
        </w:rPr>
        <w:t>de Qhora Qhora (Gasoducto - Poliducto) y viceversa d</w:t>
      </w:r>
      <w:r w:rsidR="00F86F59">
        <w:rPr>
          <w:rFonts w:ascii="Arial" w:hAnsi="Arial" w:cs="Arial"/>
          <w:b w:val="0"/>
          <w:sz w:val="20"/>
        </w:rPr>
        <w:t xml:space="preserve">iariamente y por el lapso de Un </w:t>
      </w:r>
      <w:r w:rsidRPr="009920EC">
        <w:rPr>
          <w:rFonts w:ascii="Arial" w:hAnsi="Arial" w:cs="Arial"/>
          <w:b w:val="0"/>
          <w:sz w:val="20"/>
        </w:rPr>
        <w:t>año (</w:t>
      </w:r>
      <w:r w:rsidR="00F86F59">
        <w:rPr>
          <w:rFonts w:ascii="Arial" w:hAnsi="Arial" w:cs="Arial"/>
          <w:b w:val="0"/>
          <w:sz w:val="20"/>
        </w:rPr>
        <w:t>365</w:t>
      </w:r>
      <w:r w:rsidR="003853CF">
        <w:rPr>
          <w:rFonts w:ascii="Arial" w:hAnsi="Arial" w:cs="Arial"/>
          <w:b w:val="0"/>
          <w:sz w:val="20"/>
        </w:rPr>
        <w:t xml:space="preserve"> días</w:t>
      </w:r>
      <w:r w:rsidRPr="009920EC">
        <w:rPr>
          <w:rFonts w:ascii="Arial" w:hAnsi="Arial" w:cs="Arial"/>
          <w:b w:val="0"/>
          <w:sz w:val="20"/>
        </w:rPr>
        <w:t xml:space="preserve">), </w:t>
      </w:r>
    </w:p>
    <w:p w14:paraId="2EC6BFEC" w14:textId="77777777" w:rsidR="003840F5" w:rsidRDefault="003840F5" w:rsidP="00E906F8">
      <w:pPr>
        <w:pStyle w:val="Lista"/>
        <w:numPr>
          <w:ilvl w:val="0"/>
          <w:numId w:val="7"/>
        </w:numPr>
        <w:tabs>
          <w:tab w:val="clear" w:pos="720"/>
          <w:tab w:val="num" w:pos="567"/>
        </w:tabs>
        <w:spacing w:before="120" w:after="120" w:line="276" w:lineRule="auto"/>
        <w:ind w:hanging="720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>ALCANCE</w:t>
      </w:r>
    </w:p>
    <w:p w14:paraId="19BD9A6D" w14:textId="59D830B3" w:rsidR="00A83557" w:rsidRDefault="003840F5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r w:rsidRPr="009920EC">
        <w:rPr>
          <w:rFonts w:ascii="Arial" w:hAnsi="Arial" w:cs="Arial"/>
          <w:b w:val="0"/>
          <w:sz w:val="20"/>
        </w:rPr>
        <w:t>El alcance del servicio</w:t>
      </w:r>
      <w:r w:rsidR="00193F0B">
        <w:rPr>
          <w:rFonts w:ascii="Arial" w:hAnsi="Arial" w:cs="Arial"/>
          <w:b w:val="0"/>
          <w:sz w:val="20"/>
        </w:rPr>
        <w:t xml:space="preserve"> diario</w:t>
      </w:r>
      <w:r w:rsidRPr="009920EC">
        <w:rPr>
          <w:rFonts w:ascii="Arial" w:hAnsi="Arial" w:cs="Arial"/>
          <w:b w:val="0"/>
          <w:sz w:val="20"/>
        </w:rPr>
        <w:t xml:space="preserve"> a contratar consiste </w:t>
      </w:r>
      <w:r w:rsidR="00193F0B">
        <w:rPr>
          <w:rFonts w:ascii="Arial" w:hAnsi="Arial" w:cs="Arial"/>
          <w:b w:val="0"/>
          <w:sz w:val="20"/>
        </w:rPr>
        <w:t xml:space="preserve">en </w:t>
      </w:r>
      <w:r w:rsidR="00193F0B" w:rsidRPr="00353D9C">
        <w:rPr>
          <w:rFonts w:ascii="Arial" w:hAnsi="Arial" w:cs="Arial"/>
          <w:b w:val="0"/>
          <w:sz w:val="20"/>
        </w:rPr>
        <w:t xml:space="preserve">dos (2) viajes durante el día para el traslado de los operadores desde sus domicilios particulares en la ciudad de </w:t>
      </w:r>
      <w:r w:rsidR="00193F0B">
        <w:rPr>
          <w:rFonts w:ascii="Arial" w:hAnsi="Arial" w:cs="Arial"/>
          <w:b w:val="0"/>
          <w:sz w:val="20"/>
        </w:rPr>
        <w:t>Sucre</w:t>
      </w:r>
      <w:r w:rsidR="00193F0B" w:rsidRPr="00353D9C">
        <w:rPr>
          <w:rFonts w:ascii="Arial" w:hAnsi="Arial" w:cs="Arial"/>
          <w:b w:val="0"/>
          <w:sz w:val="20"/>
        </w:rPr>
        <w:t xml:space="preserve"> hasta la estación </w:t>
      </w:r>
      <w:r w:rsidR="00193F0B">
        <w:rPr>
          <w:rFonts w:ascii="Arial" w:hAnsi="Arial" w:cs="Arial"/>
          <w:b w:val="0"/>
          <w:sz w:val="20"/>
        </w:rPr>
        <w:t>Qhora Qhora</w:t>
      </w:r>
      <w:r w:rsidR="00A83557">
        <w:rPr>
          <w:rFonts w:ascii="Arial" w:hAnsi="Arial" w:cs="Arial"/>
          <w:b w:val="0"/>
          <w:sz w:val="20"/>
        </w:rPr>
        <w:t xml:space="preserve"> </w:t>
      </w:r>
      <w:r w:rsidR="00193F0B" w:rsidRPr="00353D9C">
        <w:rPr>
          <w:rFonts w:ascii="Arial" w:hAnsi="Arial" w:cs="Arial"/>
          <w:b w:val="0"/>
          <w:sz w:val="20"/>
        </w:rPr>
        <w:t>y viceversa</w:t>
      </w:r>
      <w:r w:rsidR="00193F0B">
        <w:rPr>
          <w:rFonts w:ascii="Arial" w:hAnsi="Arial" w:cs="Arial"/>
          <w:b w:val="0"/>
          <w:sz w:val="20"/>
        </w:rPr>
        <w:t xml:space="preserve">, más </w:t>
      </w:r>
      <w:r w:rsidRPr="009920EC">
        <w:rPr>
          <w:rFonts w:ascii="Arial" w:hAnsi="Arial" w:cs="Arial"/>
          <w:b w:val="0"/>
          <w:sz w:val="20"/>
        </w:rPr>
        <w:t xml:space="preserve">un viaje para llevar el </w:t>
      </w:r>
      <w:r w:rsidR="00F86F59">
        <w:rPr>
          <w:rFonts w:ascii="Arial" w:hAnsi="Arial" w:cs="Arial"/>
          <w:b w:val="0"/>
          <w:sz w:val="20"/>
        </w:rPr>
        <w:t xml:space="preserve">almuerzo a los </w:t>
      </w:r>
      <w:r w:rsidRPr="009920EC">
        <w:rPr>
          <w:rFonts w:ascii="Arial" w:hAnsi="Arial" w:cs="Arial"/>
          <w:b w:val="0"/>
          <w:sz w:val="20"/>
        </w:rPr>
        <w:t>operador</w:t>
      </w:r>
      <w:r w:rsidR="00F86F59">
        <w:rPr>
          <w:rFonts w:ascii="Arial" w:hAnsi="Arial" w:cs="Arial"/>
          <w:b w:val="0"/>
          <w:sz w:val="20"/>
        </w:rPr>
        <w:t>es</w:t>
      </w:r>
      <w:r w:rsidRPr="009920EC">
        <w:rPr>
          <w:rFonts w:ascii="Arial" w:hAnsi="Arial" w:cs="Arial"/>
          <w:b w:val="0"/>
          <w:sz w:val="20"/>
        </w:rPr>
        <w:t xml:space="preserve"> en turno diurno desde un restauran</w:t>
      </w:r>
      <w:r w:rsidR="00193F0B">
        <w:rPr>
          <w:rFonts w:ascii="Arial" w:hAnsi="Arial" w:cs="Arial"/>
          <w:b w:val="0"/>
          <w:sz w:val="20"/>
        </w:rPr>
        <w:t xml:space="preserve">te designado en la ciudad hasta </w:t>
      </w:r>
      <w:r w:rsidRPr="009920EC">
        <w:rPr>
          <w:rFonts w:ascii="Arial" w:hAnsi="Arial" w:cs="Arial"/>
          <w:b w:val="0"/>
          <w:sz w:val="20"/>
        </w:rPr>
        <w:t>la estación Qhora Qhora</w:t>
      </w:r>
      <w:r w:rsidR="00CD3B23">
        <w:rPr>
          <w:rFonts w:ascii="Arial" w:hAnsi="Arial" w:cs="Arial"/>
          <w:b w:val="0"/>
          <w:sz w:val="20"/>
        </w:rPr>
        <w:t>. D</w:t>
      </w:r>
      <w:r w:rsidR="00193F0B">
        <w:rPr>
          <w:rFonts w:ascii="Arial" w:hAnsi="Arial" w:cs="Arial"/>
          <w:b w:val="0"/>
          <w:sz w:val="20"/>
        </w:rPr>
        <w:t xml:space="preserve">os veces </w:t>
      </w:r>
      <w:r w:rsidR="00CD3B23">
        <w:rPr>
          <w:rFonts w:ascii="Arial" w:hAnsi="Arial" w:cs="Arial"/>
          <w:b w:val="0"/>
          <w:sz w:val="20"/>
        </w:rPr>
        <w:t>a la semana un operador cambiará</w:t>
      </w:r>
      <w:r w:rsidR="00193F0B">
        <w:rPr>
          <w:rFonts w:ascii="Arial" w:hAnsi="Arial" w:cs="Arial"/>
          <w:b w:val="0"/>
          <w:sz w:val="20"/>
        </w:rPr>
        <w:t xml:space="preserve"> de turno de </w:t>
      </w:r>
      <w:r w:rsidR="00CD3B23">
        <w:rPr>
          <w:rFonts w:ascii="Arial" w:hAnsi="Arial" w:cs="Arial"/>
          <w:b w:val="0"/>
          <w:sz w:val="20"/>
        </w:rPr>
        <w:t xml:space="preserve">diurno a nocturno o viceversa </w:t>
      </w:r>
      <w:r w:rsidR="00193F0B">
        <w:rPr>
          <w:rFonts w:ascii="Arial" w:hAnsi="Arial" w:cs="Arial"/>
          <w:b w:val="0"/>
          <w:sz w:val="20"/>
        </w:rPr>
        <w:t xml:space="preserve">por lo que el contratista debe recoger </w:t>
      </w:r>
      <w:r w:rsidR="006B6D19">
        <w:rPr>
          <w:rFonts w:ascii="Arial" w:hAnsi="Arial" w:cs="Arial"/>
          <w:b w:val="0"/>
          <w:sz w:val="20"/>
        </w:rPr>
        <w:t xml:space="preserve">a uno </w:t>
      </w:r>
      <w:r w:rsidR="00193F0B">
        <w:rPr>
          <w:rFonts w:ascii="Arial" w:hAnsi="Arial" w:cs="Arial"/>
          <w:b w:val="0"/>
          <w:sz w:val="20"/>
        </w:rPr>
        <w:t>y dejar</w:t>
      </w:r>
      <w:r w:rsidR="006B6D19">
        <w:rPr>
          <w:rFonts w:ascii="Arial" w:hAnsi="Arial" w:cs="Arial"/>
          <w:b w:val="0"/>
          <w:sz w:val="20"/>
        </w:rPr>
        <w:t xml:space="preserve"> a otro en el viaje </w:t>
      </w:r>
      <w:r w:rsidR="00CC6739">
        <w:rPr>
          <w:rFonts w:ascii="Arial" w:hAnsi="Arial" w:cs="Arial"/>
          <w:b w:val="0"/>
          <w:sz w:val="20"/>
        </w:rPr>
        <w:t>de retorno de</w:t>
      </w:r>
      <w:r w:rsidR="00193F0B">
        <w:rPr>
          <w:rFonts w:ascii="Arial" w:hAnsi="Arial" w:cs="Arial"/>
          <w:b w:val="0"/>
          <w:sz w:val="20"/>
        </w:rPr>
        <w:t>l almuerzo</w:t>
      </w:r>
      <w:r w:rsidRPr="009920EC">
        <w:rPr>
          <w:rFonts w:ascii="Arial" w:hAnsi="Arial" w:cs="Arial"/>
          <w:b w:val="0"/>
          <w:sz w:val="20"/>
        </w:rPr>
        <w:t>.</w:t>
      </w:r>
    </w:p>
    <w:p w14:paraId="19DA0B56" w14:textId="4EEBF9C2" w:rsidR="003840F5" w:rsidRDefault="00A83557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El contrato tendrá</w:t>
      </w:r>
      <w:r w:rsidR="00865A03">
        <w:rPr>
          <w:rFonts w:ascii="Arial" w:hAnsi="Arial" w:cs="Arial"/>
          <w:b w:val="0"/>
          <w:sz w:val="20"/>
        </w:rPr>
        <w:t xml:space="preserve"> 1095</w:t>
      </w:r>
      <w:r w:rsidR="003840F5" w:rsidRPr="009920EC">
        <w:rPr>
          <w:rFonts w:ascii="Arial" w:hAnsi="Arial" w:cs="Arial"/>
          <w:b w:val="0"/>
          <w:sz w:val="20"/>
        </w:rPr>
        <w:t xml:space="preserve"> viajes por </w:t>
      </w:r>
      <w:r>
        <w:rPr>
          <w:rFonts w:ascii="Arial" w:hAnsi="Arial" w:cs="Arial"/>
          <w:b w:val="0"/>
          <w:sz w:val="20"/>
        </w:rPr>
        <w:t xml:space="preserve">los tres viajes </w:t>
      </w:r>
      <w:r w:rsidR="00AC6807">
        <w:rPr>
          <w:rFonts w:ascii="Arial" w:hAnsi="Arial" w:cs="Arial"/>
          <w:b w:val="0"/>
          <w:sz w:val="20"/>
        </w:rPr>
        <w:t>diarios</w:t>
      </w:r>
      <w:r w:rsidR="00865A03">
        <w:rPr>
          <w:rFonts w:ascii="Arial" w:hAnsi="Arial" w:cs="Arial"/>
          <w:b w:val="0"/>
          <w:sz w:val="20"/>
        </w:rPr>
        <w:t xml:space="preserve"> (ida y vuelta)</w:t>
      </w:r>
      <w:r w:rsidR="00500090">
        <w:rPr>
          <w:rFonts w:ascii="Arial" w:hAnsi="Arial" w:cs="Arial"/>
          <w:b w:val="0"/>
          <w:sz w:val="20"/>
        </w:rPr>
        <w:t>,</w:t>
      </w:r>
      <w:r w:rsidR="00865A03">
        <w:rPr>
          <w:rFonts w:ascii="Arial" w:hAnsi="Arial" w:cs="Arial"/>
          <w:b w:val="0"/>
          <w:sz w:val="20"/>
        </w:rPr>
        <w:t xml:space="preserve"> más los 36</w:t>
      </w:r>
      <w:r>
        <w:rPr>
          <w:rFonts w:ascii="Arial" w:hAnsi="Arial" w:cs="Arial"/>
          <w:b w:val="0"/>
          <w:sz w:val="20"/>
        </w:rPr>
        <w:t xml:space="preserve"> viajes </w:t>
      </w:r>
      <w:r w:rsidR="00500090">
        <w:rPr>
          <w:rFonts w:ascii="Arial" w:hAnsi="Arial" w:cs="Arial"/>
          <w:b w:val="0"/>
          <w:sz w:val="20"/>
        </w:rPr>
        <w:t xml:space="preserve">extras </w:t>
      </w:r>
      <w:r>
        <w:rPr>
          <w:rFonts w:ascii="Arial" w:hAnsi="Arial" w:cs="Arial"/>
          <w:b w:val="0"/>
          <w:sz w:val="20"/>
        </w:rPr>
        <w:t xml:space="preserve">por cambio de turno cada 21 </w:t>
      </w:r>
      <w:r w:rsidR="00CE20BF">
        <w:rPr>
          <w:rFonts w:ascii="Arial" w:hAnsi="Arial" w:cs="Arial"/>
          <w:b w:val="0"/>
          <w:sz w:val="20"/>
        </w:rPr>
        <w:t>días</w:t>
      </w:r>
      <w:r>
        <w:rPr>
          <w:rFonts w:ascii="Arial" w:hAnsi="Arial" w:cs="Arial"/>
          <w:b w:val="0"/>
          <w:sz w:val="20"/>
        </w:rPr>
        <w:t xml:space="preserve">, </w:t>
      </w:r>
      <w:r w:rsidR="00865A03">
        <w:rPr>
          <w:rFonts w:ascii="Arial" w:hAnsi="Arial" w:cs="Arial"/>
          <w:b w:val="0"/>
          <w:sz w:val="20"/>
        </w:rPr>
        <w:t>y 29</w:t>
      </w:r>
      <w:r w:rsidR="00CE20BF">
        <w:rPr>
          <w:rFonts w:ascii="Arial" w:hAnsi="Arial" w:cs="Arial"/>
          <w:b w:val="0"/>
          <w:sz w:val="20"/>
        </w:rPr>
        <w:t xml:space="preserve"> viajes extras</w:t>
      </w:r>
      <w:r w:rsidR="00500090">
        <w:rPr>
          <w:rFonts w:ascii="Arial" w:hAnsi="Arial" w:cs="Arial"/>
          <w:b w:val="0"/>
          <w:sz w:val="20"/>
        </w:rPr>
        <w:t xml:space="preserve"> por cualquier emergencia o necesidad</w:t>
      </w:r>
      <w:r w:rsidR="00CE20BF">
        <w:rPr>
          <w:rFonts w:ascii="Arial" w:hAnsi="Arial" w:cs="Arial"/>
          <w:b w:val="0"/>
          <w:sz w:val="20"/>
        </w:rPr>
        <w:t xml:space="preserve"> (uno por cambio de turno), </w:t>
      </w:r>
      <w:r>
        <w:rPr>
          <w:rFonts w:ascii="Arial" w:hAnsi="Arial" w:cs="Arial"/>
          <w:b w:val="0"/>
          <w:sz w:val="20"/>
        </w:rPr>
        <w:t>haciendo un to</w:t>
      </w:r>
      <w:r w:rsidR="00865A03">
        <w:rPr>
          <w:rFonts w:ascii="Arial" w:hAnsi="Arial" w:cs="Arial"/>
          <w:b w:val="0"/>
          <w:sz w:val="20"/>
        </w:rPr>
        <w:t>tal de viajes de 1150</w:t>
      </w:r>
      <w:r>
        <w:rPr>
          <w:rFonts w:ascii="Arial" w:hAnsi="Arial" w:cs="Arial"/>
          <w:b w:val="0"/>
          <w:sz w:val="20"/>
        </w:rPr>
        <w:t xml:space="preserve"> viajes en </w:t>
      </w:r>
      <w:r w:rsidR="00865A03">
        <w:rPr>
          <w:rFonts w:ascii="Arial" w:hAnsi="Arial" w:cs="Arial"/>
          <w:b w:val="0"/>
          <w:sz w:val="20"/>
        </w:rPr>
        <w:t>un año (365</w:t>
      </w:r>
      <w:r w:rsidR="003840F5" w:rsidRPr="009920EC">
        <w:rPr>
          <w:rFonts w:ascii="Arial" w:hAnsi="Arial" w:cs="Arial"/>
          <w:b w:val="0"/>
          <w:sz w:val="20"/>
        </w:rPr>
        <w:t xml:space="preserve"> días) desde la fecha de inicio de contrato</w:t>
      </w:r>
      <w:r w:rsidR="003840F5">
        <w:rPr>
          <w:rFonts w:ascii="Arial" w:hAnsi="Arial" w:cs="Arial"/>
          <w:b w:val="0"/>
          <w:sz w:val="20"/>
        </w:rPr>
        <w:t xml:space="preserve">. </w:t>
      </w:r>
      <w:r w:rsidR="003840F5" w:rsidRPr="009920EC">
        <w:rPr>
          <w:rFonts w:ascii="Arial" w:hAnsi="Arial" w:cs="Arial"/>
          <w:b w:val="0"/>
          <w:sz w:val="20"/>
        </w:rPr>
        <w:t xml:space="preserve">Los viajes se realizarán de acuerdo </w:t>
      </w:r>
      <w:r w:rsidRPr="003840F5">
        <w:rPr>
          <w:rFonts w:ascii="Arial" w:hAnsi="Arial" w:cs="Arial"/>
          <w:b w:val="0"/>
          <w:sz w:val="20"/>
        </w:rPr>
        <w:t>al</w:t>
      </w:r>
      <w:r w:rsidR="003840F5" w:rsidRPr="009920EC">
        <w:rPr>
          <w:rFonts w:ascii="Arial" w:hAnsi="Arial" w:cs="Arial"/>
          <w:b w:val="0"/>
          <w:sz w:val="20"/>
        </w:rPr>
        <w:t xml:space="preserve"> cronograma y horarios a ser </w:t>
      </w:r>
      <w:r w:rsidR="00CD3B23">
        <w:rPr>
          <w:rFonts w:ascii="Arial" w:hAnsi="Arial" w:cs="Arial"/>
          <w:b w:val="0"/>
          <w:sz w:val="20"/>
        </w:rPr>
        <w:t>establecidos por YPFB TRANSPORTE</w:t>
      </w:r>
      <w:r w:rsidR="003840F5" w:rsidRPr="009920EC">
        <w:rPr>
          <w:rFonts w:ascii="Arial" w:hAnsi="Arial" w:cs="Arial"/>
          <w:b w:val="0"/>
          <w:sz w:val="20"/>
        </w:rPr>
        <w:t xml:space="preserve"> S.A.</w:t>
      </w:r>
    </w:p>
    <w:p w14:paraId="6CABBF2A" w14:textId="48AD75AA" w:rsidR="00CE0309" w:rsidRDefault="00CE0309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La distribución de operadores es la siguiente: </w:t>
      </w:r>
    </w:p>
    <w:p w14:paraId="50591C7F" w14:textId="2C928FBE" w:rsidR="00CE0309" w:rsidRDefault="00CE0309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proofErr w:type="spellStart"/>
      <w:r>
        <w:rPr>
          <w:rFonts w:ascii="Arial" w:hAnsi="Arial" w:cs="Arial"/>
          <w:b w:val="0"/>
          <w:sz w:val="20"/>
        </w:rPr>
        <w:t>Qhora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Qhora</w:t>
      </w:r>
      <w:proofErr w:type="spellEnd"/>
      <w:r w:rsidR="007B06CC">
        <w:rPr>
          <w:rFonts w:ascii="Arial" w:hAnsi="Arial" w:cs="Arial"/>
          <w:b w:val="0"/>
          <w:sz w:val="20"/>
        </w:rPr>
        <w:t xml:space="preserve"> Gasoductos son 2 operadores: U</w:t>
      </w:r>
      <w:r>
        <w:rPr>
          <w:rFonts w:ascii="Arial" w:hAnsi="Arial" w:cs="Arial"/>
          <w:b w:val="0"/>
          <w:sz w:val="20"/>
        </w:rPr>
        <w:t>no diurno y uno nocturno.</w:t>
      </w:r>
    </w:p>
    <w:p w14:paraId="63C6048A" w14:textId="04F22D55" w:rsidR="00CE0309" w:rsidRDefault="00CE0309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proofErr w:type="spellStart"/>
      <w:r>
        <w:rPr>
          <w:rFonts w:ascii="Arial" w:hAnsi="Arial" w:cs="Arial"/>
          <w:b w:val="0"/>
          <w:sz w:val="20"/>
        </w:rPr>
        <w:t>Qhora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Qhora</w:t>
      </w:r>
      <w:proofErr w:type="spellEnd"/>
      <w:r>
        <w:rPr>
          <w:rFonts w:ascii="Arial" w:hAnsi="Arial" w:cs="Arial"/>
          <w:b w:val="0"/>
          <w:sz w:val="20"/>
        </w:rPr>
        <w:t xml:space="preserve"> Poliductos son 4 operadores: Dos diurnos y dos nocturnos.</w:t>
      </w:r>
    </w:p>
    <w:p w14:paraId="59C1BD11" w14:textId="5CBED195" w:rsidR="00CE0309" w:rsidRPr="00E906F8" w:rsidRDefault="00CE0309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Los cambios de turno en la mañana y </w:t>
      </w:r>
      <w:r w:rsidR="00CC774A">
        <w:rPr>
          <w:rFonts w:ascii="Arial" w:hAnsi="Arial" w:cs="Arial"/>
          <w:b w:val="0"/>
          <w:sz w:val="20"/>
        </w:rPr>
        <w:t xml:space="preserve">la noche </w:t>
      </w:r>
      <w:r>
        <w:rPr>
          <w:rFonts w:ascii="Arial" w:hAnsi="Arial" w:cs="Arial"/>
          <w:b w:val="0"/>
          <w:sz w:val="20"/>
        </w:rPr>
        <w:t xml:space="preserve">son con 3 operadores. </w:t>
      </w:r>
    </w:p>
    <w:p w14:paraId="5CF19D82" w14:textId="5E51899B" w:rsidR="005B3090" w:rsidRPr="00E906F8" w:rsidRDefault="005B3090" w:rsidP="00E906F8">
      <w:pPr>
        <w:pStyle w:val="Lista"/>
        <w:numPr>
          <w:ilvl w:val="0"/>
          <w:numId w:val="7"/>
        </w:numPr>
        <w:tabs>
          <w:tab w:val="clear" w:pos="720"/>
          <w:tab w:val="num" w:pos="567"/>
        </w:tabs>
        <w:spacing w:before="120" w:after="120" w:line="276" w:lineRule="auto"/>
        <w:ind w:hanging="720"/>
        <w:rPr>
          <w:rFonts w:ascii="Arial" w:hAnsi="Arial" w:cs="Arial"/>
        </w:rPr>
      </w:pPr>
      <w:r w:rsidRPr="001E7608">
        <w:rPr>
          <w:rFonts w:ascii="Arial" w:hAnsi="Arial" w:cs="Arial"/>
          <w:sz w:val="20"/>
          <w:u w:val="single"/>
        </w:rPr>
        <w:t xml:space="preserve">DESCRIPCIÓN GENERAL DEL </w:t>
      </w:r>
      <w:r w:rsidR="004C52DC" w:rsidRPr="001E7608">
        <w:rPr>
          <w:rFonts w:ascii="Arial" w:hAnsi="Arial" w:cs="Arial"/>
          <w:sz w:val="20"/>
          <w:u w:val="single"/>
        </w:rPr>
        <w:t>SERVICIO</w:t>
      </w:r>
    </w:p>
    <w:p w14:paraId="3C347811" w14:textId="77777777" w:rsidR="004C52DC" w:rsidRPr="001E7608" w:rsidRDefault="00916C61">
      <w:pPr>
        <w:pStyle w:val="Lista2"/>
        <w:spacing w:line="276" w:lineRule="auto"/>
        <w:ind w:firstLine="0"/>
        <w:rPr>
          <w:rFonts w:ascii="Arial" w:hAnsi="Arial" w:cs="Arial"/>
        </w:rPr>
      </w:pPr>
      <w:r w:rsidRPr="001E7608">
        <w:rPr>
          <w:rFonts w:ascii="Arial" w:hAnsi="Arial" w:cs="Arial"/>
        </w:rPr>
        <w:t>Los proponentes deben</w:t>
      </w:r>
      <w:r w:rsidR="005B3090" w:rsidRPr="001E7608">
        <w:rPr>
          <w:rFonts w:ascii="Arial" w:hAnsi="Arial" w:cs="Arial"/>
        </w:rPr>
        <w:t xml:space="preserve"> presentar </w:t>
      </w:r>
      <w:r w:rsidR="00264037" w:rsidRPr="001E7608">
        <w:rPr>
          <w:rFonts w:ascii="Arial" w:hAnsi="Arial" w:cs="Arial"/>
        </w:rPr>
        <w:t xml:space="preserve">sus </w:t>
      </w:r>
      <w:r w:rsidR="004C52DC" w:rsidRPr="001E7608">
        <w:rPr>
          <w:rFonts w:ascii="Arial" w:hAnsi="Arial" w:cs="Arial"/>
        </w:rPr>
        <w:t>propuestas tomando en cuenta las siguientes descripciones:</w:t>
      </w:r>
    </w:p>
    <w:p w14:paraId="43EEF6F9" w14:textId="3A87048D" w:rsidR="00A06CBA" w:rsidRPr="00E906F8" w:rsidRDefault="00390884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</w:rPr>
      </w:pPr>
      <w:r w:rsidRPr="00E906F8">
        <w:rPr>
          <w:rFonts w:ascii="Arial" w:hAnsi="Arial" w:cs="Arial"/>
        </w:rPr>
        <w:t xml:space="preserve">4.1 </w:t>
      </w:r>
      <w:r w:rsidRPr="00390884">
        <w:rPr>
          <w:rFonts w:ascii="Arial" w:hAnsi="Arial" w:cs="Arial"/>
          <w:sz w:val="20"/>
        </w:rPr>
        <w:t>REQUERIMIENTOS</w:t>
      </w:r>
      <w:r w:rsidR="00A06CBA" w:rsidRPr="00E906F8">
        <w:rPr>
          <w:rFonts w:ascii="Arial" w:hAnsi="Arial" w:cs="Arial"/>
          <w:sz w:val="20"/>
        </w:rPr>
        <w:t xml:space="preserve"> MÍNIMOS PARA LOS VEHÍCULOS:</w:t>
      </w:r>
    </w:p>
    <w:p w14:paraId="41857D48" w14:textId="69B23063" w:rsidR="00A06CBA" w:rsidRPr="00605B7D" w:rsidRDefault="00BD0E31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>
        <w:rPr>
          <w:rFonts w:ascii="Arial" w:hAnsi="Arial" w:cs="Arial"/>
        </w:rPr>
        <w:t>Vehículo 4x4</w:t>
      </w:r>
      <w:r w:rsidR="00A5577D">
        <w:rPr>
          <w:rFonts w:ascii="Arial" w:hAnsi="Arial" w:cs="Arial"/>
        </w:rPr>
        <w:t xml:space="preserve"> </w:t>
      </w:r>
      <w:r w:rsidR="000765AA">
        <w:rPr>
          <w:rFonts w:ascii="Arial" w:hAnsi="Arial" w:cs="Arial"/>
        </w:rPr>
        <w:t xml:space="preserve">o 4x2 </w:t>
      </w:r>
      <w:r w:rsidR="00A5577D">
        <w:rPr>
          <w:rFonts w:ascii="Arial" w:hAnsi="Arial" w:cs="Arial"/>
        </w:rPr>
        <w:t>tipo miniva</w:t>
      </w:r>
      <w:r w:rsidR="000765AA">
        <w:rPr>
          <w:rFonts w:ascii="Arial" w:hAnsi="Arial" w:cs="Arial"/>
        </w:rPr>
        <w:t>n</w:t>
      </w:r>
      <w:r>
        <w:rPr>
          <w:rFonts w:ascii="Arial" w:hAnsi="Arial" w:cs="Arial"/>
        </w:rPr>
        <w:t>, vagoneta o camioneta doble cabina</w:t>
      </w:r>
      <w:r w:rsidR="00CC774A">
        <w:rPr>
          <w:rFonts w:ascii="Arial" w:hAnsi="Arial" w:cs="Arial"/>
        </w:rPr>
        <w:t xml:space="preserve">, </w:t>
      </w:r>
      <w:r w:rsidR="007509F1">
        <w:rPr>
          <w:rFonts w:ascii="Arial" w:hAnsi="Arial" w:cs="Arial"/>
        </w:rPr>
        <w:t>para</w:t>
      </w:r>
      <w:r w:rsidR="00ED5DDB">
        <w:rPr>
          <w:rFonts w:ascii="Arial" w:hAnsi="Arial" w:cs="Arial"/>
        </w:rPr>
        <w:t xml:space="preserve"> el transporte </w:t>
      </w:r>
      <w:r w:rsidR="00447238">
        <w:rPr>
          <w:rFonts w:ascii="Arial" w:hAnsi="Arial" w:cs="Arial"/>
        </w:rPr>
        <w:t xml:space="preserve">principal </w:t>
      </w:r>
      <w:r w:rsidR="00ED5DDB">
        <w:rPr>
          <w:rFonts w:ascii="Arial" w:hAnsi="Arial" w:cs="Arial"/>
        </w:rPr>
        <w:t>rutinario</w:t>
      </w:r>
      <w:r w:rsidR="00CC77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 capacidad de transporte de 4</w:t>
      </w:r>
      <w:r w:rsidR="00CC774A">
        <w:rPr>
          <w:rFonts w:ascii="Arial" w:hAnsi="Arial" w:cs="Arial"/>
        </w:rPr>
        <w:t xml:space="preserve"> operadores</w:t>
      </w:r>
      <w:r w:rsidR="00A8082C">
        <w:rPr>
          <w:rFonts w:ascii="Arial" w:hAnsi="Arial" w:cs="Arial"/>
        </w:rPr>
        <w:t>. P</w:t>
      </w:r>
      <w:r w:rsidR="00CC774A">
        <w:rPr>
          <w:rFonts w:ascii="Arial" w:hAnsi="Arial" w:cs="Arial"/>
        </w:rPr>
        <w:t>ara el transporte extra de cambio de turno de 21 días de deberá ser vehículo</w:t>
      </w:r>
      <w:r>
        <w:rPr>
          <w:rFonts w:ascii="Arial" w:hAnsi="Arial" w:cs="Arial"/>
        </w:rPr>
        <w:t xml:space="preserve"> tipo minivan con capacidad de transporte de 6 operadores</w:t>
      </w:r>
      <w:r w:rsidR="00A5577D">
        <w:rPr>
          <w:rFonts w:ascii="Arial" w:hAnsi="Arial" w:cs="Arial"/>
        </w:rPr>
        <w:t xml:space="preserve"> </w:t>
      </w:r>
      <w:r w:rsidR="00B65410">
        <w:rPr>
          <w:rFonts w:ascii="Arial" w:hAnsi="Arial" w:cs="Arial"/>
        </w:rPr>
        <w:t>4x4 o 4x2</w:t>
      </w:r>
      <w:r>
        <w:rPr>
          <w:rFonts w:ascii="Arial" w:hAnsi="Arial" w:cs="Arial"/>
        </w:rPr>
        <w:t>, en</w:t>
      </w:r>
      <w:r w:rsidR="00A06CBA" w:rsidRPr="00ED5DDB">
        <w:rPr>
          <w:rFonts w:ascii="Arial" w:hAnsi="Arial" w:cs="Arial"/>
        </w:rPr>
        <w:t xml:space="preserve"> perfecto estado de presentación y de funcionamiento. </w:t>
      </w:r>
      <w:r w:rsidR="00C42CF0">
        <w:rPr>
          <w:rFonts w:ascii="Arial" w:hAnsi="Arial" w:cs="Arial"/>
        </w:rPr>
        <w:t>Todo</w:t>
      </w:r>
      <w:r w:rsidR="000765AA">
        <w:rPr>
          <w:rFonts w:ascii="Arial" w:hAnsi="Arial" w:cs="Arial"/>
        </w:rPr>
        <w:t xml:space="preserve">s los vehículos deben tener 5 años de antigüedad como máximo y menos de 200.000 km.    </w:t>
      </w:r>
    </w:p>
    <w:p w14:paraId="72163746" w14:textId="0F32FA44" w:rsidR="00A06CBA" w:rsidRPr="001E7608" w:rsidRDefault="00A06CBA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1E7608">
        <w:rPr>
          <w:rFonts w:ascii="Arial" w:hAnsi="Arial" w:cs="Arial"/>
        </w:rPr>
        <w:lastRenderedPageBreak/>
        <w:t>Capacidad</w:t>
      </w:r>
      <w:r w:rsidR="00605B7D">
        <w:rPr>
          <w:rFonts w:ascii="Arial" w:hAnsi="Arial" w:cs="Arial"/>
        </w:rPr>
        <w:t xml:space="preserve"> del </w:t>
      </w:r>
      <w:r w:rsidR="00ED5DDB">
        <w:rPr>
          <w:rFonts w:ascii="Arial" w:hAnsi="Arial" w:cs="Arial"/>
        </w:rPr>
        <w:t>vehículo</w:t>
      </w:r>
      <w:r w:rsidR="00605B7D">
        <w:rPr>
          <w:rFonts w:ascii="Arial" w:hAnsi="Arial" w:cs="Arial"/>
        </w:rPr>
        <w:t xml:space="preserve"> </w:t>
      </w:r>
      <w:r w:rsidR="00CC6739">
        <w:rPr>
          <w:rFonts w:ascii="Arial" w:hAnsi="Arial" w:cs="Arial"/>
        </w:rPr>
        <w:t xml:space="preserve">principal </w:t>
      </w:r>
      <w:r w:rsidR="00605B7D">
        <w:rPr>
          <w:rFonts w:ascii="Arial" w:hAnsi="Arial" w:cs="Arial"/>
        </w:rPr>
        <w:t xml:space="preserve">para el transporte rutinario debe ser </w:t>
      </w:r>
      <w:r w:rsidRPr="001E7608">
        <w:rPr>
          <w:rFonts w:ascii="Arial" w:hAnsi="Arial" w:cs="Arial"/>
        </w:rPr>
        <w:t xml:space="preserve">para </w:t>
      </w:r>
      <w:r w:rsidR="007E0330" w:rsidRPr="001E7608">
        <w:rPr>
          <w:rFonts w:ascii="Arial" w:hAnsi="Arial" w:cs="Arial"/>
        </w:rPr>
        <w:t>(</w:t>
      </w:r>
      <w:r w:rsidR="00A5577D">
        <w:rPr>
          <w:rFonts w:ascii="Arial" w:hAnsi="Arial" w:cs="Arial"/>
        </w:rPr>
        <w:t>5</w:t>
      </w:r>
      <w:r w:rsidR="007E0330" w:rsidRPr="001E7608">
        <w:rPr>
          <w:rFonts w:ascii="Arial" w:hAnsi="Arial" w:cs="Arial"/>
        </w:rPr>
        <w:t>)</w:t>
      </w:r>
      <w:r w:rsidR="00EF7768">
        <w:rPr>
          <w:rFonts w:ascii="Arial" w:hAnsi="Arial" w:cs="Arial"/>
        </w:rPr>
        <w:t xml:space="preserve"> </w:t>
      </w:r>
      <w:r w:rsidR="00A8082C">
        <w:rPr>
          <w:rFonts w:ascii="Arial" w:hAnsi="Arial" w:cs="Arial"/>
        </w:rPr>
        <w:t>ocupantes</w:t>
      </w:r>
      <w:r w:rsidR="00CD3B23">
        <w:rPr>
          <w:rFonts w:ascii="Arial" w:hAnsi="Arial" w:cs="Arial"/>
        </w:rPr>
        <w:t xml:space="preserve"> </w:t>
      </w:r>
      <w:r w:rsidRPr="001E7608">
        <w:rPr>
          <w:rFonts w:ascii="Arial" w:hAnsi="Arial" w:cs="Arial"/>
        </w:rPr>
        <w:t>mínimamente</w:t>
      </w:r>
      <w:r w:rsidR="00CD3B23">
        <w:rPr>
          <w:rFonts w:ascii="Arial" w:hAnsi="Arial" w:cs="Arial"/>
        </w:rPr>
        <w:t xml:space="preserve">, </w:t>
      </w:r>
      <w:r w:rsidRPr="001E7608">
        <w:rPr>
          <w:rFonts w:ascii="Arial" w:hAnsi="Arial" w:cs="Arial"/>
        </w:rPr>
        <w:t>cómodamente sentados, con cinturones de seguridad</w:t>
      </w:r>
      <w:r w:rsidR="003D6BBF">
        <w:rPr>
          <w:rFonts w:ascii="Arial" w:hAnsi="Arial" w:cs="Arial"/>
        </w:rPr>
        <w:t xml:space="preserve"> y respaldos de cabeza.</w:t>
      </w:r>
    </w:p>
    <w:p w14:paraId="59537D80" w14:textId="0B082118" w:rsidR="0000489B" w:rsidRPr="00E906F8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Sistema de rastreo satelital</w:t>
      </w:r>
      <w:r w:rsidR="000765AA">
        <w:rPr>
          <w:rFonts w:ascii="Arial" w:hAnsi="Arial" w:cs="Arial"/>
        </w:rPr>
        <w:t xml:space="preserve"> para los </w:t>
      </w:r>
      <w:r w:rsidR="00D4381C">
        <w:rPr>
          <w:rFonts w:ascii="Arial" w:hAnsi="Arial" w:cs="Arial"/>
        </w:rPr>
        <w:t>vehículos</w:t>
      </w:r>
      <w:r w:rsidR="000272F1">
        <w:rPr>
          <w:rFonts w:ascii="Arial" w:hAnsi="Arial" w:cs="Arial"/>
        </w:rPr>
        <w:t>.</w:t>
      </w:r>
    </w:p>
    <w:p w14:paraId="7302881D" w14:textId="2CD2245D" w:rsidR="0000489B" w:rsidRPr="00E906F8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Extintor portátil multipropósito ABC polvo químico seco de capacidad de 2 kg, en un lugar visible y de fácil acceso en caso de emergencia.</w:t>
      </w:r>
    </w:p>
    <w:p w14:paraId="432CC0F6" w14:textId="380EF3AD" w:rsidR="0000489B" w:rsidRPr="00E906F8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Botiq</w:t>
      </w:r>
      <w:r w:rsidR="00CD3B23">
        <w:rPr>
          <w:rFonts w:ascii="Arial" w:hAnsi="Arial" w:cs="Arial"/>
        </w:rPr>
        <w:t xml:space="preserve">uín de primeros auxilios con </w:t>
      </w:r>
      <w:r w:rsidRPr="00E906F8">
        <w:rPr>
          <w:rFonts w:ascii="Arial" w:hAnsi="Arial" w:cs="Arial"/>
        </w:rPr>
        <w:t xml:space="preserve">contenido de acuerdo a </w:t>
      </w:r>
      <w:r w:rsidR="003D6BBF">
        <w:rPr>
          <w:rFonts w:ascii="Arial" w:hAnsi="Arial" w:cs="Arial"/>
        </w:rPr>
        <w:t>p</w:t>
      </w:r>
      <w:r w:rsidRPr="00E906F8">
        <w:rPr>
          <w:rFonts w:ascii="Arial" w:hAnsi="Arial" w:cs="Arial"/>
        </w:rPr>
        <w:t xml:space="preserve">rocedimiento </w:t>
      </w:r>
      <w:r w:rsidR="003D6BBF">
        <w:rPr>
          <w:rFonts w:ascii="Arial" w:hAnsi="Arial" w:cs="Arial"/>
        </w:rPr>
        <w:t xml:space="preserve">vigente </w:t>
      </w:r>
      <w:r w:rsidRPr="00E906F8">
        <w:rPr>
          <w:rFonts w:ascii="Arial" w:hAnsi="Arial" w:cs="Arial"/>
        </w:rPr>
        <w:t>“Anexo 7 - Guía de Uso de Botiquín de Primeros Auxilios y Lista</w:t>
      </w:r>
      <w:r w:rsidR="008E2232">
        <w:rPr>
          <w:rFonts w:ascii="Arial" w:hAnsi="Arial" w:cs="Arial"/>
        </w:rPr>
        <w:t>do de Otros Equipos”, el cual será verificado al proponente que se adjudique el servicio.</w:t>
      </w:r>
    </w:p>
    <w:p w14:paraId="26F38419" w14:textId="77777777" w:rsidR="0000489B" w:rsidRPr="00E906F8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Sistema de aire acondicionado en perfecto estado de funcionamiento.</w:t>
      </w:r>
    </w:p>
    <w:p w14:paraId="671F67AE" w14:textId="77777777" w:rsidR="0000489B" w:rsidRPr="00E906F8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Vidrios y parabrisas delantero y trasero del vehículo, libre de artículos y calcomanías que, al margen de las rosetas de inspección de tránsito o SOAT, pudiesen dificultar la visibilidad del conductor y sus ocupantes.</w:t>
      </w:r>
    </w:p>
    <w:p w14:paraId="4F3FA76F" w14:textId="6C10A96C" w:rsidR="0000489B" w:rsidRPr="007509F1" w:rsidRDefault="0000489B" w:rsidP="007509F1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Dos (2) triángulos de parqueo para emergencias, una (1) llanta de emergencia, caja de herramientas básicas.</w:t>
      </w:r>
    </w:p>
    <w:p w14:paraId="580730FA" w14:textId="514FCF52" w:rsidR="0000489B" w:rsidRPr="00E906F8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Adjuntar las especificaciones técnicas del vehículo</w:t>
      </w:r>
      <w:r w:rsidR="003D6BBF">
        <w:rPr>
          <w:rFonts w:ascii="Arial" w:hAnsi="Arial" w:cs="Arial"/>
        </w:rPr>
        <w:t>, registro único automotor</w:t>
      </w:r>
      <w:r w:rsidRPr="00E906F8">
        <w:rPr>
          <w:rFonts w:ascii="Arial" w:hAnsi="Arial" w:cs="Arial"/>
        </w:rPr>
        <w:t xml:space="preserve"> (RUA</w:t>
      </w:r>
      <w:r w:rsidR="00FA3C34">
        <w:rPr>
          <w:rFonts w:ascii="Arial" w:hAnsi="Arial" w:cs="Arial"/>
        </w:rPr>
        <w:t>T</w:t>
      </w:r>
      <w:r w:rsidRPr="00E906F8">
        <w:rPr>
          <w:rFonts w:ascii="Arial" w:hAnsi="Arial" w:cs="Arial"/>
        </w:rPr>
        <w:t>) y una foto actual del mismo.</w:t>
      </w:r>
    </w:p>
    <w:p w14:paraId="26EED6FD" w14:textId="77777777" w:rsidR="0000489B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Inspección técnica vehicular y SOAT vigentes.</w:t>
      </w:r>
    </w:p>
    <w:p w14:paraId="33BA7E87" w14:textId="0D4A4BD1" w:rsidR="0000489B" w:rsidRPr="00E906F8" w:rsidRDefault="0000489B" w:rsidP="00E906F8">
      <w:pPr>
        <w:pStyle w:val="Listaconvietas3"/>
        <w:numPr>
          <w:ilvl w:val="0"/>
          <w:numId w:val="0"/>
        </w:numPr>
        <w:spacing w:before="120" w:after="120"/>
        <w:ind w:left="567"/>
        <w:jc w:val="both"/>
        <w:rPr>
          <w:b/>
        </w:rPr>
      </w:pPr>
      <w:r w:rsidRPr="00E906F8">
        <w:rPr>
          <w:b/>
        </w:rPr>
        <w:t>Nota: No se aceptarán vehículos que hayan sufrido modificaciones al diseño o configuración del fabricante original (</w:t>
      </w:r>
      <w:r w:rsidR="00390884" w:rsidRPr="00E906F8">
        <w:rPr>
          <w:b/>
        </w:rPr>
        <w:t>Transformers</w:t>
      </w:r>
      <w:r w:rsidRPr="00E906F8">
        <w:rPr>
          <w:b/>
        </w:rPr>
        <w:t>)</w:t>
      </w:r>
    </w:p>
    <w:p w14:paraId="1494D9FC" w14:textId="77777777" w:rsidR="00A06CBA" w:rsidRPr="00E906F8" w:rsidRDefault="0000489B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</w:rPr>
      </w:pPr>
      <w:r w:rsidRPr="00E906F8">
        <w:rPr>
          <w:rFonts w:ascii="Arial" w:hAnsi="Arial" w:cs="Arial"/>
          <w:sz w:val="20"/>
        </w:rPr>
        <w:t>4</w:t>
      </w:r>
      <w:r w:rsidR="00A06CBA" w:rsidRPr="00E906F8">
        <w:rPr>
          <w:rFonts w:ascii="Arial" w:hAnsi="Arial" w:cs="Arial"/>
          <w:sz w:val="20"/>
        </w:rPr>
        <w:t>.2</w:t>
      </w:r>
      <w:r w:rsidR="00A06CBA" w:rsidRPr="00E906F8">
        <w:rPr>
          <w:rFonts w:ascii="Arial" w:hAnsi="Arial" w:cs="Arial"/>
          <w:sz w:val="20"/>
        </w:rPr>
        <w:tab/>
        <w:t xml:space="preserve">REQUERIMIENTOS </w:t>
      </w:r>
      <w:r w:rsidR="00836C4A" w:rsidRPr="00E906F8">
        <w:rPr>
          <w:rFonts w:ascii="Arial" w:hAnsi="Arial" w:cs="Arial"/>
          <w:sz w:val="20"/>
        </w:rPr>
        <w:t>GENERALES PARA</w:t>
      </w:r>
      <w:r w:rsidR="00A06CBA" w:rsidRPr="00E906F8">
        <w:rPr>
          <w:rFonts w:ascii="Arial" w:hAnsi="Arial" w:cs="Arial"/>
          <w:sz w:val="20"/>
        </w:rPr>
        <w:t xml:space="preserve"> EL CONDUCTOR:</w:t>
      </w:r>
    </w:p>
    <w:p w14:paraId="719E4BA1" w14:textId="00361471" w:rsidR="0000489B" w:rsidRPr="0000489B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00489B">
        <w:rPr>
          <w:rFonts w:ascii="Arial" w:hAnsi="Arial" w:cs="Arial"/>
        </w:rPr>
        <w:t>Licencia de condu</w:t>
      </w:r>
      <w:r w:rsidR="008E2232">
        <w:rPr>
          <w:rFonts w:ascii="Arial" w:hAnsi="Arial" w:cs="Arial"/>
        </w:rPr>
        <w:t>cir “C” o “B”.</w:t>
      </w:r>
    </w:p>
    <w:p w14:paraId="60C84F94" w14:textId="77777777" w:rsidR="0000489B" w:rsidRPr="0000489B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00489B">
        <w:rPr>
          <w:rFonts w:ascii="Arial" w:hAnsi="Arial" w:cs="Arial"/>
        </w:rPr>
        <w:t>Conocimientos básicos en mecánica automotriz</w:t>
      </w:r>
    </w:p>
    <w:p w14:paraId="7FA1D6C6" w14:textId="42AAB846" w:rsidR="0000489B" w:rsidRPr="0000489B" w:rsidRDefault="000765AA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>
        <w:rPr>
          <w:rFonts w:ascii="Arial" w:hAnsi="Arial" w:cs="Arial"/>
        </w:rPr>
        <w:t>Los conductores deben contar con licencia d</w:t>
      </w:r>
      <w:r w:rsidR="0000489B" w:rsidRPr="0000489B">
        <w:rPr>
          <w:rFonts w:ascii="Arial" w:hAnsi="Arial" w:cs="Arial"/>
        </w:rPr>
        <w:t>e Manejo Defensivo</w:t>
      </w:r>
      <w:r>
        <w:rPr>
          <w:rFonts w:ascii="Arial" w:hAnsi="Arial" w:cs="Arial"/>
        </w:rPr>
        <w:t>.</w:t>
      </w:r>
    </w:p>
    <w:p w14:paraId="7EB96D5A" w14:textId="0E1FE5E5" w:rsidR="0000489B" w:rsidRPr="0000489B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00489B">
        <w:rPr>
          <w:rFonts w:ascii="Arial" w:hAnsi="Arial" w:cs="Arial"/>
        </w:rPr>
        <w:t xml:space="preserve">Certificación de antecedentes de la FELCC del conductor asignado </w:t>
      </w:r>
    </w:p>
    <w:p w14:paraId="2AA5069D" w14:textId="77777777" w:rsidR="0000489B" w:rsidRDefault="0000489B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440" w:hanging="306"/>
        <w:jc w:val="both"/>
        <w:rPr>
          <w:rFonts w:ascii="Arial" w:hAnsi="Arial" w:cs="Arial"/>
        </w:rPr>
      </w:pPr>
      <w:r w:rsidRPr="00E906F8">
        <w:rPr>
          <w:rFonts w:ascii="Arial" w:hAnsi="Arial" w:cs="Arial"/>
        </w:rPr>
        <w:t>Se deja aclarado que los proponentes deberán presentar dos (2) chóferes (un titular y uno de reemplazo), todos deberán cumplir con los requerimientos arriba descritos.</w:t>
      </w:r>
    </w:p>
    <w:p w14:paraId="17FB84B0" w14:textId="21451850" w:rsidR="00A06CBA" w:rsidRPr="00E906F8" w:rsidRDefault="003B59B5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</w:rPr>
      </w:pPr>
      <w:r w:rsidRPr="00E906F8">
        <w:rPr>
          <w:rFonts w:ascii="Arial" w:hAnsi="Arial" w:cs="Arial"/>
          <w:sz w:val="20"/>
        </w:rPr>
        <w:t>4</w:t>
      </w:r>
      <w:r w:rsidR="0092015D">
        <w:rPr>
          <w:rFonts w:ascii="Arial" w:hAnsi="Arial" w:cs="Arial"/>
          <w:sz w:val="20"/>
        </w:rPr>
        <w:t xml:space="preserve">.3 </w:t>
      </w:r>
      <w:r w:rsidR="00A06CBA" w:rsidRPr="00E906F8">
        <w:rPr>
          <w:rFonts w:ascii="Arial" w:hAnsi="Arial" w:cs="Arial"/>
          <w:sz w:val="20"/>
        </w:rPr>
        <w:t>RUTAS, HORARIOS Y FRECUENCIA DE VIAJES:</w:t>
      </w:r>
    </w:p>
    <w:p w14:paraId="468AD99E" w14:textId="23180FA1" w:rsidR="00172691" w:rsidRPr="00E906F8" w:rsidRDefault="00FD20F2" w:rsidP="0092015D">
      <w:pPr>
        <w:pStyle w:val="Listaconvietas3"/>
        <w:widowControl w:val="0"/>
        <w:numPr>
          <w:ilvl w:val="0"/>
          <w:numId w:val="0"/>
        </w:numPr>
        <w:spacing w:line="276" w:lineRule="auto"/>
        <w:ind w:left="993"/>
        <w:jc w:val="both"/>
        <w:rPr>
          <w:rFonts w:ascii="Arial" w:hAnsi="Arial" w:cs="Arial"/>
        </w:rPr>
      </w:pPr>
      <w:r w:rsidRPr="009920EC">
        <w:rPr>
          <w:rFonts w:ascii="Arial" w:hAnsi="Arial" w:cs="Arial"/>
        </w:rPr>
        <w:t>Las frecuencias</w:t>
      </w:r>
      <w:r w:rsidR="001D7645" w:rsidRPr="009920EC">
        <w:rPr>
          <w:rFonts w:ascii="Arial" w:hAnsi="Arial" w:cs="Arial"/>
        </w:rPr>
        <w:t xml:space="preserve"> normales</w:t>
      </w:r>
      <w:r w:rsidRPr="003853CF">
        <w:rPr>
          <w:rFonts w:ascii="Arial" w:hAnsi="Arial" w:cs="Arial"/>
        </w:rPr>
        <w:t xml:space="preserve"> de los viajes serán</w:t>
      </w:r>
      <w:r w:rsidR="00E55D22" w:rsidRPr="00AC6807">
        <w:rPr>
          <w:rFonts w:ascii="Arial" w:hAnsi="Arial" w:cs="Arial"/>
        </w:rPr>
        <w:t xml:space="preserve"> de </w:t>
      </w:r>
      <w:r w:rsidR="00720457" w:rsidRPr="00AC6807">
        <w:rPr>
          <w:rFonts w:ascii="Arial" w:hAnsi="Arial" w:cs="Arial"/>
        </w:rPr>
        <w:t>3</w:t>
      </w:r>
      <w:r w:rsidR="00E55D22" w:rsidRPr="00326067">
        <w:rPr>
          <w:rFonts w:ascii="Arial" w:hAnsi="Arial" w:cs="Arial"/>
        </w:rPr>
        <w:t xml:space="preserve"> veces al día todos los días calendario</w:t>
      </w:r>
      <w:r w:rsidR="00FA3C34">
        <w:rPr>
          <w:rFonts w:ascii="Arial" w:hAnsi="Arial" w:cs="Arial"/>
        </w:rPr>
        <w:t xml:space="preserve">; en las instalaciones están </w:t>
      </w:r>
      <w:r w:rsidR="00EB7DFA">
        <w:rPr>
          <w:rFonts w:ascii="Arial" w:hAnsi="Arial" w:cs="Arial"/>
        </w:rPr>
        <w:t>cuatro</w:t>
      </w:r>
      <w:r w:rsidR="00FA3C34">
        <w:rPr>
          <w:rFonts w:ascii="Arial" w:hAnsi="Arial" w:cs="Arial"/>
        </w:rPr>
        <w:t xml:space="preserve"> (4)</w:t>
      </w:r>
      <w:r w:rsidR="00172691" w:rsidRPr="009920EC">
        <w:rPr>
          <w:rFonts w:ascii="Arial" w:hAnsi="Arial" w:cs="Arial"/>
        </w:rPr>
        <w:t xml:space="preserve"> operadores en el turno diurno y tres operadores en el turno nocturno.</w:t>
      </w:r>
    </w:p>
    <w:p w14:paraId="44C4B2F5" w14:textId="77777777" w:rsidR="00FA3C34" w:rsidRDefault="00FA3C34" w:rsidP="00FA3C34">
      <w:pPr>
        <w:pStyle w:val="Listaconvietas3"/>
        <w:widowControl w:val="0"/>
        <w:numPr>
          <w:ilvl w:val="0"/>
          <w:numId w:val="0"/>
        </w:numPr>
        <w:spacing w:line="276" w:lineRule="auto"/>
        <w:ind w:left="1440"/>
        <w:jc w:val="both"/>
        <w:rPr>
          <w:rFonts w:ascii="Arial" w:hAnsi="Arial" w:cs="Arial"/>
        </w:rPr>
      </w:pPr>
    </w:p>
    <w:p w14:paraId="31BDA964" w14:textId="58295592" w:rsidR="00720457" w:rsidRPr="00E906F8" w:rsidRDefault="00E55D22" w:rsidP="0092015D">
      <w:pPr>
        <w:pStyle w:val="Listaconvietas3"/>
        <w:widowControl w:val="0"/>
        <w:numPr>
          <w:ilvl w:val="0"/>
          <w:numId w:val="0"/>
        </w:numPr>
        <w:spacing w:line="276" w:lineRule="auto"/>
        <w:ind w:left="1134"/>
        <w:jc w:val="both"/>
        <w:rPr>
          <w:rFonts w:ascii="Arial" w:hAnsi="Arial" w:cs="Arial"/>
        </w:rPr>
      </w:pPr>
      <w:r w:rsidRPr="009920EC">
        <w:rPr>
          <w:rFonts w:ascii="Arial" w:hAnsi="Arial" w:cs="Arial"/>
        </w:rPr>
        <w:t xml:space="preserve">Los horarios establecidos </w:t>
      </w:r>
      <w:r w:rsidR="00A95CDE" w:rsidRPr="009920EC">
        <w:rPr>
          <w:rFonts w:ascii="Arial" w:hAnsi="Arial" w:cs="Arial"/>
        </w:rPr>
        <w:t>de llegada a la E</w:t>
      </w:r>
      <w:r w:rsidR="00720457" w:rsidRPr="003853CF">
        <w:rPr>
          <w:rFonts w:ascii="Arial" w:hAnsi="Arial" w:cs="Arial"/>
        </w:rPr>
        <w:t>stación de Qhora Qhora</w:t>
      </w:r>
      <w:r w:rsidR="00A95CDE" w:rsidRPr="00AC6807">
        <w:rPr>
          <w:rFonts w:ascii="Arial" w:hAnsi="Arial" w:cs="Arial"/>
        </w:rPr>
        <w:t xml:space="preserve"> Gas</w:t>
      </w:r>
      <w:r w:rsidR="002F0CA5">
        <w:rPr>
          <w:rFonts w:ascii="Arial" w:hAnsi="Arial" w:cs="Arial"/>
        </w:rPr>
        <w:t>oducto</w:t>
      </w:r>
      <w:r w:rsidR="00A95CDE" w:rsidRPr="00AC6807">
        <w:rPr>
          <w:rFonts w:ascii="Arial" w:hAnsi="Arial" w:cs="Arial"/>
        </w:rPr>
        <w:t xml:space="preserve"> y Poliducto</w:t>
      </w:r>
      <w:r w:rsidR="00720457" w:rsidRPr="00AC6807">
        <w:rPr>
          <w:rFonts w:ascii="Arial" w:hAnsi="Arial" w:cs="Arial"/>
        </w:rPr>
        <w:t xml:space="preserve"> </w:t>
      </w:r>
      <w:r w:rsidRPr="00326067">
        <w:rPr>
          <w:rFonts w:ascii="Arial" w:hAnsi="Arial" w:cs="Arial"/>
        </w:rPr>
        <w:t xml:space="preserve">son </w:t>
      </w:r>
      <w:r w:rsidR="00720457" w:rsidRPr="00326067">
        <w:rPr>
          <w:rFonts w:ascii="Arial" w:hAnsi="Arial" w:cs="Arial"/>
        </w:rPr>
        <w:t>7</w:t>
      </w:r>
      <w:r w:rsidRPr="002F0CA5">
        <w:rPr>
          <w:rFonts w:ascii="Arial" w:hAnsi="Arial" w:cs="Arial"/>
        </w:rPr>
        <w:t>:</w:t>
      </w:r>
      <w:r w:rsidR="00545AF1" w:rsidRPr="002F0CA5">
        <w:rPr>
          <w:rFonts w:ascii="Arial" w:hAnsi="Arial" w:cs="Arial"/>
        </w:rPr>
        <w:t>3</w:t>
      </w:r>
      <w:r w:rsidRPr="00E906F8">
        <w:rPr>
          <w:rFonts w:ascii="Arial" w:hAnsi="Arial" w:cs="Arial"/>
        </w:rPr>
        <w:t>0</w:t>
      </w:r>
      <w:r w:rsidR="00720457" w:rsidRPr="00E906F8">
        <w:rPr>
          <w:rFonts w:ascii="Arial" w:hAnsi="Arial" w:cs="Arial"/>
        </w:rPr>
        <w:t xml:space="preserve">; 12:00 </w:t>
      </w:r>
      <w:r w:rsidRPr="00E906F8">
        <w:rPr>
          <w:rFonts w:ascii="Arial" w:hAnsi="Arial" w:cs="Arial"/>
        </w:rPr>
        <w:t xml:space="preserve">y </w:t>
      </w:r>
      <w:r w:rsidR="00720457" w:rsidRPr="00E906F8">
        <w:rPr>
          <w:rFonts w:ascii="Arial" w:hAnsi="Arial" w:cs="Arial"/>
        </w:rPr>
        <w:t>19</w:t>
      </w:r>
      <w:r w:rsidRPr="00E906F8">
        <w:rPr>
          <w:rFonts w:ascii="Arial" w:hAnsi="Arial" w:cs="Arial"/>
        </w:rPr>
        <w:t>:</w:t>
      </w:r>
      <w:r w:rsidR="00545AF1" w:rsidRPr="00E906F8">
        <w:rPr>
          <w:rFonts w:ascii="Arial" w:hAnsi="Arial" w:cs="Arial"/>
        </w:rPr>
        <w:t>3</w:t>
      </w:r>
      <w:r w:rsidRPr="00E906F8">
        <w:rPr>
          <w:rFonts w:ascii="Arial" w:hAnsi="Arial" w:cs="Arial"/>
        </w:rPr>
        <w:t xml:space="preserve">0 por lo que el vehículo debe </w:t>
      </w:r>
      <w:r w:rsidR="00720457" w:rsidRPr="00E906F8">
        <w:rPr>
          <w:rFonts w:ascii="Arial" w:hAnsi="Arial" w:cs="Arial"/>
        </w:rPr>
        <w:t>tener la siguiente rutina:</w:t>
      </w:r>
    </w:p>
    <w:p w14:paraId="54182F1A" w14:textId="2E316128" w:rsidR="00E55D22" w:rsidRDefault="00A95CDE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 w:rsidRPr="009920EC">
        <w:rPr>
          <w:rFonts w:ascii="Arial" w:hAnsi="Arial" w:cs="Arial"/>
        </w:rPr>
        <w:t xml:space="preserve">En la mañana </w:t>
      </w:r>
      <w:r w:rsidR="001D7645" w:rsidRPr="009920EC">
        <w:rPr>
          <w:rFonts w:ascii="Arial" w:hAnsi="Arial" w:cs="Arial"/>
        </w:rPr>
        <w:t>i</w:t>
      </w:r>
      <w:r w:rsidR="00720457" w:rsidRPr="003853CF">
        <w:rPr>
          <w:rFonts w:ascii="Arial" w:hAnsi="Arial" w:cs="Arial"/>
        </w:rPr>
        <w:t xml:space="preserve">nicia su recorrido </w:t>
      </w:r>
      <w:r w:rsidR="00E55D22" w:rsidRPr="00AC6807">
        <w:rPr>
          <w:rFonts w:ascii="Arial" w:hAnsi="Arial" w:cs="Arial"/>
        </w:rPr>
        <w:t xml:space="preserve">para recoger al personal </w:t>
      </w:r>
      <w:r w:rsidRPr="00AC6807">
        <w:rPr>
          <w:rFonts w:ascii="Arial" w:hAnsi="Arial" w:cs="Arial"/>
        </w:rPr>
        <w:t xml:space="preserve">de sus </w:t>
      </w:r>
      <w:r w:rsidR="00E55D22" w:rsidRPr="00326067">
        <w:rPr>
          <w:rFonts w:ascii="Arial" w:hAnsi="Arial" w:cs="Arial"/>
        </w:rPr>
        <w:t>domicilio</w:t>
      </w:r>
      <w:r w:rsidRPr="002F0CA5">
        <w:rPr>
          <w:rFonts w:ascii="Arial" w:hAnsi="Arial" w:cs="Arial"/>
        </w:rPr>
        <w:t>s</w:t>
      </w:r>
      <w:r w:rsidR="00E55D22" w:rsidRPr="002F0CA5">
        <w:rPr>
          <w:rFonts w:ascii="Arial" w:hAnsi="Arial" w:cs="Arial"/>
        </w:rPr>
        <w:t xml:space="preserve"> </w:t>
      </w:r>
      <w:r w:rsidR="00720457" w:rsidRPr="00E906F8">
        <w:rPr>
          <w:rFonts w:ascii="Arial" w:hAnsi="Arial" w:cs="Arial"/>
        </w:rPr>
        <w:t xml:space="preserve">en la ciudad de Sucre </w:t>
      </w:r>
      <w:r w:rsidR="00E55D22" w:rsidRPr="00E906F8">
        <w:rPr>
          <w:rFonts w:ascii="Arial" w:hAnsi="Arial" w:cs="Arial"/>
        </w:rPr>
        <w:t>y trasladarlo</w:t>
      </w:r>
      <w:r w:rsidRPr="00E906F8">
        <w:rPr>
          <w:rFonts w:ascii="Arial" w:hAnsi="Arial" w:cs="Arial"/>
        </w:rPr>
        <w:t>s</w:t>
      </w:r>
      <w:r w:rsidR="00E55D22" w:rsidRPr="00E906F8">
        <w:rPr>
          <w:rFonts w:ascii="Arial" w:hAnsi="Arial" w:cs="Arial"/>
        </w:rPr>
        <w:t xml:space="preserve"> a la estación de Qhora Qhora, </w:t>
      </w:r>
      <w:r w:rsidR="001D7645" w:rsidRPr="00E906F8">
        <w:rPr>
          <w:rFonts w:ascii="Arial" w:hAnsi="Arial" w:cs="Arial"/>
        </w:rPr>
        <w:t xml:space="preserve">luego de cambio de turno </w:t>
      </w:r>
      <w:r w:rsidR="00FE1F5A" w:rsidRPr="00E906F8">
        <w:rPr>
          <w:rFonts w:ascii="Arial" w:hAnsi="Arial" w:cs="Arial"/>
        </w:rPr>
        <w:t>diario</w:t>
      </w:r>
      <w:r w:rsidR="00CD3B23">
        <w:rPr>
          <w:rFonts w:ascii="Arial" w:hAnsi="Arial" w:cs="Arial"/>
        </w:rPr>
        <w:t>,</w:t>
      </w:r>
      <w:r w:rsidR="00FE1F5A" w:rsidRPr="00E906F8">
        <w:rPr>
          <w:rFonts w:ascii="Arial" w:hAnsi="Arial" w:cs="Arial"/>
        </w:rPr>
        <w:t xml:space="preserve"> </w:t>
      </w:r>
      <w:r w:rsidR="001D7645" w:rsidRPr="00E906F8">
        <w:rPr>
          <w:rFonts w:ascii="Arial" w:hAnsi="Arial" w:cs="Arial"/>
        </w:rPr>
        <w:t>s</w:t>
      </w:r>
      <w:r w:rsidR="00E55D22" w:rsidRPr="00E906F8">
        <w:rPr>
          <w:rFonts w:ascii="Arial" w:hAnsi="Arial" w:cs="Arial"/>
        </w:rPr>
        <w:t>e recogerá al personal saliente y lo trasladará a su</w:t>
      </w:r>
      <w:r w:rsidRPr="00E906F8">
        <w:rPr>
          <w:rFonts w:ascii="Arial" w:hAnsi="Arial" w:cs="Arial"/>
        </w:rPr>
        <w:t>s</w:t>
      </w:r>
      <w:r w:rsidR="00E55D22" w:rsidRPr="00E906F8">
        <w:rPr>
          <w:rFonts w:ascii="Arial" w:hAnsi="Arial" w:cs="Arial"/>
        </w:rPr>
        <w:t xml:space="preserve"> domicilio</w:t>
      </w:r>
      <w:r w:rsidRPr="00E906F8">
        <w:rPr>
          <w:rFonts w:ascii="Arial" w:hAnsi="Arial" w:cs="Arial"/>
        </w:rPr>
        <w:t>s</w:t>
      </w:r>
      <w:r w:rsidR="00720457" w:rsidRPr="00E906F8">
        <w:rPr>
          <w:rFonts w:ascii="Arial" w:hAnsi="Arial" w:cs="Arial"/>
        </w:rPr>
        <w:t xml:space="preserve"> </w:t>
      </w:r>
      <w:r w:rsidR="001D7645" w:rsidRPr="00E906F8">
        <w:rPr>
          <w:rFonts w:ascii="Arial" w:hAnsi="Arial" w:cs="Arial"/>
        </w:rPr>
        <w:t>respectivos en</w:t>
      </w:r>
      <w:r w:rsidR="00720457" w:rsidRPr="00E906F8">
        <w:rPr>
          <w:rFonts w:ascii="Arial" w:hAnsi="Arial" w:cs="Arial"/>
        </w:rPr>
        <w:t xml:space="preserve"> la ciudad de Sucre</w:t>
      </w:r>
      <w:r w:rsidR="00E55D22" w:rsidRPr="00E906F8">
        <w:rPr>
          <w:rFonts w:ascii="Arial" w:hAnsi="Arial" w:cs="Arial"/>
        </w:rPr>
        <w:t>.</w:t>
      </w:r>
    </w:p>
    <w:p w14:paraId="3ED3E71D" w14:textId="26E17285" w:rsidR="002C447E" w:rsidRPr="002C447E" w:rsidRDefault="002C447E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 w:rsidRPr="009920EC">
        <w:rPr>
          <w:rFonts w:ascii="Arial" w:hAnsi="Arial" w:cs="Arial"/>
        </w:rPr>
        <w:t>Se hace conocer que el horario de espera del condu</w:t>
      </w:r>
      <w:r>
        <w:rPr>
          <w:rFonts w:ascii="Arial" w:hAnsi="Arial" w:cs="Arial"/>
        </w:rPr>
        <w:t>ctor en la Estacion es de</w:t>
      </w:r>
      <w:r w:rsidRPr="009920EC">
        <w:rPr>
          <w:rFonts w:ascii="Arial" w:hAnsi="Arial" w:cs="Arial"/>
        </w:rPr>
        <w:t xml:space="preserve"> 30 minutos para el intercambio de información del cambio de turno diario</w:t>
      </w:r>
      <w:r w:rsidRPr="003853CF">
        <w:rPr>
          <w:rFonts w:ascii="Arial" w:hAnsi="Arial" w:cs="Arial"/>
        </w:rPr>
        <w:t>.</w:t>
      </w:r>
    </w:p>
    <w:p w14:paraId="6256283D" w14:textId="654C37F5" w:rsidR="00720457" w:rsidRPr="00E906F8" w:rsidRDefault="00A95CDE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 w:rsidRPr="009920EC">
        <w:rPr>
          <w:rFonts w:ascii="Arial" w:hAnsi="Arial" w:cs="Arial"/>
        </w:rPr>
        <w:t xml:space="preserve">Al medio día </w:t>
      </w:r>
      <w:r w:rsidR="00720457" w:rsidRPr="009920EC">
        <w:rPr>
          <w:rFonts w:ascii="Arial" w:hAnsi="Arial" w:cs="Arial"/>
        </w:rPr>
        <w:t xml:space="preserve">se dispondrá a recoger </w:t>
      </w:r>
      <w:r w:rsidR="001D7645" w:rsidRPr="003853CF">
        <w:rPr>
          <w:rFonts w:ascii="Arial" w:hAnsi="Arial" w:cs="Arial"/>
        </w:rPr>
        <w:t>los</w:t>
      </w:r>
      <w:r w:rsidR="00720457" w:rsidRPr="00AC6807">
        <w:rPr>
          <w:rFonts w:ascii="Arial" w:hAnsi="Arial" w:cs="Arial"/>
        </w:rPr>
        <w:t xml:space="preserve"> almuerzo</w:t>
      </w:r>
      <w:r w:rsidR="001D7645" w:rsidRPr="00AC6807">
        <w:rPr>
          <w:rFonts w:ascii="Arial" w:hAnsi="Arial" w:cs="Arial"/>
        </w:rPr>
        <w:t>s</w:t>
      </w:r>
      <w:r w:rsidR="00720457" w:rsidRPr="00326067">
        <w:rPr>
          <w:rFonts w:ascii="Arial" w:hAnsi="Arial" w:cs="Arial"/>
        </w:rPr>
        <w:t xml:space="preserve"> de la</w:t>
      </w:r>
      <w:r w:rsidR="001D7645" w:rsidRPr="002F0CA5">
        <w:rPr>
          <w:rFonts w:ascii="Arial" w:hAnsi="Arial" w:cs="Arial"/>
        </w:rPr>
        <w:t>s</w:t>
      </w:r>
      <w:r w:rsidR="00720457" w:rsidRPr="002F0CA5">
        <w:rPr>
          <w:rFonts w:ascii="Arial" w:hAnsi="Arial" w:cs="Arial"/>
        </w:rPr>
        <w:t xml:space="preserve"> </w:t>
      </w:r>
      <w:r w:rsidR="001D7645" w:rsidRPr="00E906F8">
        <w:rPr>
          <w:rFonts w:ascii="Arial" w:hAnsi="Arial" w:cs="Arial"/>
        </w:rPr>
        <w:t>direcciones</w:t>
      </w:r>
      <w:r w:rsidR="00720457" w:rsidRPr="00E906F8">
        <w:rPr>
          <w:rFonts w:ascii="Arial" w:hAnsi="Arial" w:cs="Arial"/>
        </w:rPr>
        <w:t xml:space="preserve"> proporcionada</w:t>
      </w:r>
      <w:r w:rsidR="001D7645" w:rsidRPr="00E906F8">
        <w:rPr>
          <w:rFonts w:ascii="Arial" w:hAnsi="Arial" w:cs="Arial"/>
        </w:rPr>
        <w:t>s por los</w:t>
      </w:r>
      <w:r w:rsidR="00720457" w:rsidRPr="00E906F8">
        <w:rPr>
          <w:rFonts w:ascii="Arial" w:hAnsi="Arial" w:cs="Arial"/>
        </w:rPr>
        <w:t xml:space="preserve"> </w:t>
      </w:r>
      <w:r w:rsidR="00720457" w:rsidRPr="00E906F8">
        <w:rPr>
          <w:rFonts w:ascii="Arial" w:hAnsi="Arial" w:cs="Arial"/>
        </w:rPr>
        <w:lastRenderedPageBreak/>
        <w:t>operador</w:t>
      </w:r>
      <w:r w:rsidR="001D7645" w:rsidRPr="00E906F8">
        <w:rPr>
          <w:rFonts w:ascii="Arial" w:hAnsi="Arial" w:cs="Arial"/>
        </w:rPr>
        <w:t>es</w:t>
      </w:r>
      <w:r w:rsidR="00B4367F" w:rsidRPr="00E906F8">
        <w:rPr>
          <w:rFonts w:ascii="Arial" w:hAnsi="Arial" w:cs="Arial"/>
        </w:rPr>
        <w:t xml:space="preserve"> </w:t>
      </w:r>
      <w:r w:rsidR="001D7645" w:rsidRPr="00E906F8">
        <w:rPr>
          <w:rFonts w:ascii="Arial" w:hAnsi="Arial" w:cs="Arial"/>
        </w:rPr>
        <w:t>y llevarlo hasta la E</w:t>
      </w:r>
      <w:r w:rsidR="00720457" w:rsidRPr="00E906F8">
        <w:rPr>
          <w:rFonts w:ascii="Arial" w:hAnsi="Arial" w:cs="Arial"/>
        </w:rPr>
        <w:t>stación de Qhora Qhora</w:t>
      </w:r>
      <w:r w:rsidR="00B4367F" w:rsidRPr="00E906F8">
        <w:rPr>
          <w:rFonts w:ascii="Arial" w:hAnsi="Arial" w:cs="Arial"/>
        </w:rPr>
        <w:t>.</w:t>
      </w:r>
      <w:r w:rsidR="001D7645" w:rsidRPr="00E906F8">
        <w:rPr>
          <w:rFonts w:ascii="Arial" w:hAnsi="Arial" w:cs="Arial"/>
        </w:rPr>
        <w:t xml:space="preserve"> Puede tener la opción de recoger los almuerzos como máximo de dos direcciones diferentes</w:t>
      </w:r>
      <w:r w:rsidR="0020066A" w:rsidRPr="00E906F8">
        <w:rPr>
          <w:rFonts w:ascii="Arial" w:hAnsi="Arial" w:cs="Arial"/>
        </w:rPr>
        <w:t xml:space="preserve"> (Restaurant</w:t>
      </w:r>
      <w:r w:rsidR="00EB7DFA">
        <w:rPr>
          <w:rFonts w:ascii="Arial" w:hAnsi="Arial" w:cs="Arial"/>
        </w:rPr>
        <w:t>e</w:t>
      </w:r>
      <w:r w:rsidR="0020066A" w:rsidRPr="00E906F8">
        <w:rPr>
          <w:rFonts w:ascii="Arial" w:hAnsi="Arial" w:cs="Arial"/>
        </w:rPr>
        <w:t>s)</w:t>
      </w:r>
      <w:r w:rsidR="002D2941" w:rsidRPr="00E906F8">
        <w:rPr>
          <w:rFonts w:ascii="Arial" w:hAnsi="Arial" w:cs="Arial"/>
        </w:rPr>
        <w:t>.</w:t>
      </w:r>
    </w:p>
    <w:p w14:paraId="1E528ACC" w14:textId="6A9AF41F" w:rsidR="004F2FA7" w:rsidRPr="00E906F8" w:rsidRDefault="00E20C9E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 w:rsidRPr="009920EC">
        <w:rPr>
          <w:rFonts w:ascii="Arial" w:hAnsi="Arial" w:cs="Arial"/>
        </w:rPr>
        <w:t>Cuando personal de Operaciones realice su cambio de</w:t>
      </w:r>
      <w:r w:rsidR="004640CF" w:rsidRPr="009920EC">
        <w:rPr>
          <w:rFonts w:ascii="Arial" w:hAnsi="Arial" w:cs="Arial"/>
        </w:rPr>
        <w:t xml:space="preserve"> </w:t>
      </w:r>
      <w:r w:rsidRPr="003853CF">
        <w:rPr>
          <w:rFonts w:ascii="Arial" w:hAnsi="Arial" w:cs="Arial"/>
        </w:rPr>
        <w:t>t</w:t>
      </w:r>
      <w:r w:rsidR="00CD3B23">
        <w:rPr>
          <w:rFonts w:ascii="Arial" w:hAnsi="Arial" w:cs="Arial"/>
        </w:rPr>
        <w:t xml:space="preserve">urno nocturno a diurno, </w:t>
      </w:r>
      <w:r w:rsidR="004640CF" w:rsidRPr="00AC6807">
        <w:rPr>
          <w:rFonts w:ascii="Arial" w:hAnsi="Arial" w:cs="Arial"/>
        </w:rPr>
        <w:t xml:space="preserve">llevando el almuerzo recogerá a </w:t>
      </w:r>
      <w:r w:rsidRPr="00AC6807">
        <w:rPr>
          <w:rFonts w:ascii="Arial" w:hAnsi="Arial" w:cs="Arial"/>
        </w:rPr>
        <w:t>los</w:t>
      </w:r>
      <w:r w:rsidR="004640CF" w:rsidRPr="00326067">
        <w:rPr>
          <w:rFonts w:ascii="Arial" w:hAnsi="Arial" w:cs="Arial"/>
        </w:rPr>
        <w:t xml:space="preserve"> operadores de sus domicilios en la ciudad de Sucre </w:t>
      </w:r>
      <w:r w:rsidR="00CD3B23">
        <w:rPr>
          <w:rFonts w:ascii="Arial" w:hAnsi="Arial" w:cs="Arial"/>
        </w:rPr>
        <w:t>y los trasladará</w:t>
      </w:r>
      <w:r w:rsidR="0020066A" w:rsidRPr="002F0CA5">
        <w:rPr>
          <w:rFonts w:ascii="Arial" w:hAnsi="Arial" w:cs="Arial"/>
        </w:rPr>
        <w:t xml:space="preserve"> </w:t>
      </w:r>
      <w:r w:rsidR="004640CF" w:rsidRPr="002F0CA5">
        <w:rPr>
          <w:rFonts w:ascii="Arial" w:hAnsi="Arial" w:cs="Arial"/>
        </w:rPr>
        <w:t>a la Estación Qhora Q</w:t>
      </w:r>
      <w:r w:rsidRPr="00E906F8">
        <w:rPr>
          <w:rFonts w:ascii="Arial" w:hAnsi="Arial" w:cs="Arial"/>
        </w:rPr>
        <w:t>hora</w:t>
      </w:r>
      <w:r w:rsidR="00CD3B23">
        <w:rPr>
          <w:rFonts w:ascii="Arial" w:hAnsi="Arial" w:cs="Arial"/>
        </w:rPr>
        <w:t>.  Recogerá de la Estació</w:t>
      </w:r>
      <w:r w:rsidR="004640CF" w:rsidRPr="00E906F8">
        <w:rPr>
          <w:rFonts w:ascii="Arial" w:hAnsi="Arial" w:cs="Arial"/>
        </w:rPr>
        <w:t>n Qhora Qhora</w:t>
      </w:r>
      <w:r w:rsidR="0020066A" w:rsidRPr="00E906F8">
        <w:rPr>
          <w:rFonts w:ascii="Arial" w:hAnsi="Arial" w:cs="Arial"/>
        </w:rPr>
        <w:t xml:space="preserve"> a los operadores salientes y los traslada</w:t>
      </w:r>
      <w:r w:rsidR="009920EC">
        <w:rPr>
          <w:rFonts w:ascii="Arial" w:hAnsi="Arial" w:cs="Arial"/>
        </w:rPr>
        <w:t>rá</w:t>
      </w:r>
      <w:r w:rsidR="004640CF" w:rsidRPr="003853CF">
        <w:rPr>
          <w:rFonts w:ascii="Arial" w:hAnsi="Arial" w:cs="Arial"/>
        </w:rPr>
        <w:t xml:space="preserve"> a sus domici</w:t>
      </w:r>
      <w:r w:rsidR="004640CF" w:rsidRPr="00AC6807">
        <w:rPr>
          <w:rFonts w:ascii="Arial" w:hAnsi="Arial" w:cs="Arial"/>
        </w:rPr>
        <w:t xml:space="preserve">lios en la </w:t>
      </w:r>
      <w:r w:rsidR="00CD3B23">
        <w:rPr>
          <w:rFonts w:ascii="Arial" w:hAnsi="Arial" w:cs="Arial"/>
        </w:rPr>
        <w:t>ciudad de Sucre</w:t>
      </w:r>
      <w:r w:rsidR="002D2941" w:rsidRPr="00AC6807">
        <w:rPr>
          <w:rFonts w:ascii="Arial" w:hAnsi="Arial" w:cs="Arial"/>
        </w:rPr>
        <w:t>.</w:t>
      </w:r>
    </w:p>
    <w:p w14:paraId="5FA37765" w14:textId="05D1BE2F" w:rsidR="001D7645" w:rsidRDefault="001D7645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 w:rsidRPr="009920EC">
        <w:rPr>
          <w:rFonts w:ascii="Arial" w:hAnsi="Arial" w:cs="Arial"/>
        </w:rPr>
        <w:t>Al final de la tarde</w:t>
      </w:r>
      <w:r w:rsidR="00E20C9E" w:rsidRPr="009920EC">
        <w:rPr>
          <w:rFonts w:ascii="Arial" w:hAnsi="Arial" w:cs="Arial"/>
        </w:rPr>
        <w:t xml:space="preserve"> r</w:t>
      </w:r>
      <w:r w:rsidR="00720457" w:rsidRPr="003853CF">
        <w:rPr>
          <w:rFonts w:ascii="Arial" w:hAnsi="Arial" w:cs="Arial"/>
        </w:rPr>
        <w:t>ecoger</w:t>
      </w:r>
      <w:r w:rsidR="00E20C9E" w:rsidRPr="00AC6807">
        <w:rPr>
          <w:rFonts w:ascii="Arial" w:hAnsi="Arial" w:cs="Arial"/>
        </w:rPr>
        <w:t>á</w:t>
      </w:r>
      <w:r w:rsidR="00720457" w:rsidRPr="00AC6807">
        <w:rPr>
          <w:rFonts w:ascii="Arial" w:hAnsi="Arial" w:cs="Arial"/>
        </w:rPr>
        <w:t xml:space="preserve"> </w:t>
      </w:r>
      <w:r w:rsidR="00A15BD5" w:rsidRPr="00326067">
        <w:rPr>
          <w:rFonts w:ascii="Arial" w:hAnsi="Arial" w:cs="Arial"/>
        </w:rPr>
        <w:t>la cena</w:t>
      </w:r>
      <w:r w:rsidR="00CF7601">
        <w:rPr>
          <w:rFonts w:ascii="Arial" w:hAnsi="Arial" w:cs="Arial"/>
        </w:rPr>
        <w:t xml:space="preserve"> de</w:t>
      </w:r>
      <w:r w:rsidR="00A15BD5" w:rsidRPr="00326067">
        <w:rPr>
          <w:rFonts w:ascii="Arial" w:hAnsi="Arial" w:cs="Arial"/>
        </w:rPr>
        <w:t xml:space="preserve"> </w:t>
      </w:r>
      <w:r w:rsidRPr="002F0CA5">
        <w:rPr>
          <w:rFonts w:ascii="Arial" w:hAnsi="Arial" w:cs="Arial"/>
        </w:rPr>
        <w:t>los</w:t>
      </w:r>
      <w:r w:rsidR="00E20C9E" w:rsidRPr="002F0CA5">
        <w:rPr>
          <w:rFonts w:ascii="Arial" w:hAnsi="Arial" w:cs="Arial"/>
        </w:rPr>
        <w:t xml:space="preserve"> </w:t>
      </w:r>
      <w:r w:rsidR="00A15BD5" w:rsidRPr="00E906F8">
        <w:rPr>
          <w:rFonts w:ascii="Arial" w:hAnsi="Arial" w:cs="Arial"/>
        </w:rPr>
        <w:t>restaurante</w:t>
      </w:r>
      <w:r w:rsidRPr="00E906F8">
        <w:rPr>
          <w:rFonts w:ascii="Arial" w:hAnsi="Arial" w:cs="Arial"/>
        </w:rPr>
        <w:t xml:space="preserve">s </w:t>
      </w:r>
      <w:r w:rsidR="00CF7601">
        <w:rPr>
          <w:rFonts w:ascii="Arial" w:hAnsi="Arial" w:cs="Arial"/>
        </w:rPr>
        <w:t xml:space="preserve">(máximo dos) </w:t>
      </w:r>
      <w:r w:rsidRPr="00E906F8">
        <w:rPr>
          <w:rFonts w:ascii="Arial" w:hAnsi="Arial" w:cs="Arial"/>
        </w:rPr>
        <w:t>indicado</w:t>
      </w:r>
      <w:r w:rsidR="00CF7601">
        <w:rPr>
          <w:rFonts w:ascii="Arial" w:hAnsi="Arial" w:cs="Arial"/>
        </w:rPr>
        <w:t>s</w:t>
      </w:r>
      <w:r w:rsidRPr="00E906F8">
        <w:rPr>
          <w:rFonts w:ascii="Arial" w:hAnsi="Arial" w:cs="Arial"/>
        </w:rPr>
        <w:t xml:space="preserve"> por los</w:t>
      </w:r>
      <w:r w:rsidR="00A15BD5" w:rsidRPr="00E906F8">
        <w:rPr>
          <w:rFonts w:ascii="Arial" w:hAnsi="Arial" w:cs="Arial"/>
        </w:rPr>
        <w:t xml:space="preserve"> operador</w:t>
      </w:r>
      <w:r w:rsidRPr="00E906F8">
        <w:rPr>
          <w:rFonts w:ascii="Arial" w:hAnsi="Arial" w:cs="Arial"/>
        </w:rPr>
        <w:t>es</w:t>
      </w:r>
      <w:r w:rsidR="00A15BD5" w:rsidRPr="00E906F8">
        <w:rPr>
          <w:rFonts w:ascii="Arial" w:hAnsi="Arial" w:cs="Arial"/>
        </w:rPr>
        <w:t xml:space="preserve"> y </w:t>
      </w:r>
      <w:r w:rsidR="00720457" w:rsidRPr="00E906F8">
        <w:rPr>
          <w:rFonts w:ascii="Arial" w:hAnsi="Arial" w:cs="Arial"/>
        </w:rPr>
        <w:t xml:space="preserve">al personal entrante </w:t>
      </w:r>
      <w:r w:rsidRPr="00E906F8">
        <w:rPr>
          <w:rFonts w:ascii="Arial" w:hAnsi="Arial" w:cs="Arial"/>
        </w:rPr>
        <w:t xml:space="preserve">de </w:t>
      </w:r>
      <w:r w:rsidR="00720457" w:rsidRPr="00E906F8">
        <w:rPr>
          <w:rFonts w:ascii="Arial" w:hAnsi="Arial" w:cs="Arial"/>
        </w:rPr>
        <w:t>su</w:t>
      </w:r>
      <w:r w:rsidRPr="00E906F8">
        <w:rPr>
          <w:rFonts w:ascii="Arial" w:hAnsi="Arial" w:cs="Arial"/>
        </w:rPr>
        <w:t>s</w:t>
      </w:r>
      <w:r w:rsidR="00720457" w:rsidRPr="00E906F8">
        <w:rPr>
          <w:rFonts w:ascii="Arial" w:hAnsi="Arial" w:cs="Arial"/>
        </w:rPr>
        <w:t xml:space="preserve"> domicilio</w:t>
      </w:r>
      <w:r w:rsidRPr="00E906F8">
        <w:rPr>
          <w:rFonts w:ascii="Arial" w:hAnsi="Arial" w:cs="Arial"/>
        </w:rPr>
        <w:t>s</w:t>
      </w:r>
      <w:r w:rsidR="00720457" w:rsidRPr="00E906F8">
        <w:rPr>
          <w:rFonts w:ascii="Arial" w:hAnsi="Arial" w:cs="Arial"/>
        </w:rPr>
        <w:t xml:space="preserve"> en</w:t>
      </w:r>
      <w:r w:rsidR="00CD3B23">
        <w:rPr>
          <w:rFonts w:ascii="Arial" w:hAnsi="Arial" w:cs="Arial"/>
        </w:rPr>
        <w:t xml:space="preserve"> la ciudad de Sucre y los trasladará a la estación de Qhora Qhora.  L</w:t>
      </w:r>
      <w:r w:rsidRPr="00E906F8">
        <w:rPr>
          <w:rFonts w:ascii="Arial" w:hAnsi="Arial" w:cs="Arial"/>
        </w:rPr>
        <w:t>uego de cambio de turno</w:t>
      </w:r>
      <w:r w:rsidR="00CD3B23">
        <w:rPr>
          <w:rFonts w:ascii="Arial" w:hAnsi="Arial" w:cs="Arial"/>
        </w:rPr>
        <w:t xml:space="preserve">, </w:t>
      </w:r>
      <w:r w:rsidRPr="00E906F8">
        <w:rPr>
          <w:rFonts w:ascii="Arial" w:hAnsi="Arial" w:cs="Arial"/>
        </w:rPr>
        <w:t xml:space="preserve">recogerá al personal saliente y lo trasladará a sus domicilios respectivos en la ciudad de Sucre. </w:t>
      </w:r>
    </w:p>
    <w:p w14:paraId="208A6B0A" w14:textId="4F4CF0FE" w:rsidR="00CA7366" w:rsidRPr="00A5577D" w:rsidRDefault="002802A9" w:rsidP="00A5577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>
        <w:rPr>
          <w:rFonts w:ascii="Arial" w:hAnsi="Arial" w:cs="Arial"/>
        </w:rPr>
        <w:t>En casos excepcionales y en coordinación con los operadores, se podrá adelantar el horario de ingreso</w:t>
      </w:r>
      <w:r w:rsidR="007C2C0F">
        <w:rPr>
          <w:rFonts w:ascii="Arial" w:hAnsi="Arial" w:cs="Arial"/>
        </w:rPr>
        <w:t xml:space="preserve"> </w:t>
      </w:r>
      <w:r w:rsidR="00215C16">
        <w:rPr>
          <w:rFonts w:ascii="Arial" w:hAnsi="Arial" w:cs="Arial"/>
        </w:rPr>
        <w:t>o</w:t>
      </w:r>
      <w:r w:rsidR="005A142C">
        <w:rPr>
          <w:rFonts w:ascii="Arial" w:hAnsi="Arial" w:cs="Arial"/>
        </w:rPr>
        <w:t xml:space="preserve"> salida del</w:t>
      </w:r>
      <w:r w:rsidR="007C2C0F">
        <w:rPr>
          <w:rFonts w:ascii="Arial" w:hAnsi="Arial" w:cs="Arial"/>
        </w:rPr>
        <w:t xml:space="preserve"> tu</w:t>
      </w:r>
      <w:r w:rsidR="00CD3B23">
        <w:rPr>
          <w:rFonts w:ascii="Arial" w:hAnsi="Arial" w:cs="Arial"/>
        </w:rPr>
        <w:t>rno p</w:t>
      </w:r>
      <w:bookmarkStart w:id="0" w:name="_GoBack"/>
      <w:bookmarkEnd w:id="0"/>
      <w:r w:rsidR="00CD3B23">
        <w:rPr>
          <w:rFonts w:ascii="Arial" w:hAnsi="Arial" w:cs="Arial"/>
        </w:rPr>
        <w:t>or motivos de fuerza mayor</w:t>
      </w:r>
      <w:r w:rsidR="007C2C0F">
        <w:rPr>
          <w:rFonts w:ascii="Arial" w:hAnsi="Arial" w:cs="Arial"/>
        </w:rPr>
        <w:t xml:space="preserve"> que pueden ser: paros cívicos, circuito Oscar</w:t>
      </w:r>
      <w:r w:rsidR="00CD3B23">
        <w:rPr>
          <w:rFonts w:ascii="Arial" w:hAnsi="Arial" w:cs="Arial"/>
        </w:rPr>
        <w:t xml:space="preserve"> Crespo, etc., q</w:t>
      </w:r>
      <w:r w:rsidR="00215C16">
        <w:rPr>
          <w:rFonts w:ascii="Arial" w:hAnsi="Arial" w:cs="Arial"/>
        </w:rPr>
        <w:t>ue correrá como carrera normal.</w:t>
      </w:r>
    </w:p>
    <w:p w14:paraId="2B8DE694" w14:textId="6679525B" w:rsidR="00FE1F5A" w:rsidRDefault="00AB787F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>
        <w:rPr>
          <w:rFonts w:ascii="Arial" w:hAnsi="Arial" w:cs="Arial"/>
        </w:rPr>
        <w:t>Para los cambios de turno de c</w:t>
      </w:r>
      <w:r w:rsidR="001D7645" w:rsidRPr="009920EC">
        <w:rPr>
          <w:rFonts w:ascii="Arial" w:hAnsi="Arial" w:cs="Arial"/>
        </w:rPr>
        <w:t xml:space="preserve">ada 21 </w:t>
      </w:r>
      <w:r w:rsidR="00FE1F5A" w:rsidRPr="009920EC">
        <w:rPr>
          <w:rFonts w:ascii="Arial" w:hAnsi="Arial" w:cs="Arial"/>
        </w:rPr>
        <w:t>días</w:t>
      </w:r>
      <w:r w:rsidR="001D7645" w:rsidRPr="003853CF">
        <w:rPr>
          <w:rFonts w:ascii="Arial" w:hAnsi="Arial" w:cs="Arial"/>
        </w:rPr>
        <w:t xml:space="preserve"> </w:t>
      </w:r>
      <w:r w:rsidR="009F67D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debe contar con un vehículo de capacidad de 6 operadores. </w:t>
      </w:r>
      <w:r w:rsidR="00A5577D">
        <w:rPr>
          <w:rFonts w:ascii="Arial" w:hAnsi="Arial" w:cs="Arial"/>
        </w:rPr>
        <w:t xml:space="preserve">Los </w:t>
      </w:r>
      <w:r w:rsidR="00B07D92">
        <w:rPr>
          <w:rFonts w:ascii="Arial" w:hAnsi="Arial" w:cs="Arial"/>
        </w:rPr>
        <w:t>días</w:t>
      </w:r>
      <w:r w:rsidR="00A5577D">
        <w:rPr>
          <w:rFonts w:ascii="Arial" w:hAnsi="Arial" w:cs="Arial"/>
        </w:rPr>
        <w:t xml:space="preserve"> de cambio de turno p</w:t>
      </w:r>
      <w:r>
        <w:rPr>
          <w:rFonts w:ascii="Arial" w:hAnsi="Arial" w:cs="Arial"/>
        </w:rPr>
        <w:t xml:space="preserve">ara gasoductos </w:t>
      </w:r>
      <w:r w:rsidR="004A5D3A">
        <w:rPr>
          <w:rFonts w:ascii="Arial" w:hAnsi="Arial" w:cs="Arial"/>
        </w:rPr>
        <w:t xml:space="preserve">son </w:t>
      </w:r>
      <w:r w:rsidR="00A5577D">
        <w:rPr>
          <w:rFonts w:ascii="Arial" w:hAnsi="Arial" w:cs="Arial"/>
        </w:rPr>
        <w:t>días</w:t>
      </w:r>
      <w:r w:rsidR="00A8082C">
        <w:rPr>
          <w:rFonts w:ascii="Arial" w:hAnsi="Arial" w:cs="Arial"/>
        </w:rPr>
        <w:t xml:space="preserve"> jueves y </w:t>
      </w:r>
      <w:r w:rsidR="00FE1F5A" w:rsidRPr="00AC6807">
        <w:rPr>
          <w:rFonts w:ascii="Arial" w:hAnsi="Arial" w:cs="Arial"/>
        </w:rPr>
        <w:t>el horario de llegada a la Estación Qhora</w:t>
      </w:r>
      <w:r w:rsidR="007C2C0F">
        <w:rPr>
          <w:rFonts w:ascii="Arial" w:hAnsi="Arial" w:cs="Arial"/>
        </w:rPr>
        <w:t xml:space="preserve"> </w:t>
      </w:r>
      <w:r w:rsidR="00FE1F5A" w:rsidRPr="00AC6807">
        <w:rPr>
          <w:rFonts w:ascii="Arial" w:hAnsi="Arial" w:cs="Arial"/>
        </w:rPr>
        <w:t>Qhora será a las 08:00</w:t>
      </w:r>
      <w:r w:rsidR="00F8559E">
        <w:rPr>
          <w:rFonts w:ascii="Arial" w:hAnsi="Arial" w:cs="Arial"/>
        </w:rPr>
        <w:t>. P</w:t>
      </w:r>
      <w:r w:rsidR="009F67DC">
        <w:rPr>
          <w:rFonts w:ascii="Arial" w:hAnsi="Arial" w:cs="Arial"/>
        </w:rPr>
        <w:t xml:space="preserve">ara Poliductos los </w:t>
      </w:r>
      <w:r w:rsidR="00CE0309">
        <w:rPr>
          <w:rFonts w:ascii="Arial" w:hAnsi="Arial" w:cs="Arial"/>
        </w:rPr>
        <w:t>días</w:t>
      </w:r>
      <w:r w:rsidR="009F67DC">
        <w:rPr>
          <w:rFonts w:ascii="Arial" w:hAnsi="Arial" w:cs="Arial"/>
        </w:rPr>
        <w:t xml:space="preserve"> martes a horas 19:30</w:t>
      </w:r>
      <w:r>
        <w:rPr>
          <w:rFonts w:ascii="Arial" w:hAnsi="Arial" w:cs="Arial"/>
        </w:rPr>
        <w:t>.</w:t>
      </w:r>
      <w:r w:rsidR="00A808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C455E7">
        <w:rPr>
          <w:rFonts w:ascii="Arial" w:hAnsi="Arial" w:cs="Arial"/>
        </w:rPr>
        <w:t xml:space="preserve">ara </w:t>
      </w:r>
      <w:r>
        <w:rPr>
          <w:rFonts w:ascii="Arial" w:hAnsi="Arial" w:cs="Arial"/>
        </w:rPr>
        <w:t>el área de Poliductos</w:t>
      </w:r>
      <w:r w:rsidR="004F2FA7" w:rsidRPr="00AC6807">
        <w:rPr>
          <w:rFonts w:ascii="Arial" w:hAnsi="Arial" w:cs="Arial"/>
        </w:rPr>
        <w:t xml:space="preserve"> recogerá a </w:t>
      </w:r>
      <w:r w:rsidR="000D60AE">
        <w:rPr>
          <w:rFonts w:ascii="Arial" w:hAnsi="Arial" w:cs="Arial"/>
        </w:rPr>
        <w:t>6</w:t>
      </w:r>
      <w:r w:rsidR="004F2FA7" w:rsidRPr="002F0CA5">
        <w:rPr>
          <w:rFonts w:ascii="Arial" w:hAnsi="Arial" w:cs="Arial"/>
        </w:rPr>
        <w:t xml:space="preserve"> operadores y para el</w:t>
      </w:r>
      <w:r w:rsidR="00C455E7">
        <w:rPr>
          <w:rFonts w:ascii="Arial" w:hAnsi="Arial" w:cs="Arial"/>
        </w:rPr>
        <w:t xml:space="preserve"> área de Gasoductos </w:t>
      </w:r>
      <w:r w:rsidR="00C455E7" w:rsidRPr="002F0CA5">
        <w:rPr>
          <w:rFonts w:ascii="Arial" w:hAnsi="Arial" w:cs="Arial"/>
        </w:rPr>
        <w:t>se</w:t>
      </w:r>
      <w:r w:rsidR="004F2FA7" w:rsidRPr="002F0CA5">
        <w:rPr>
          <w:rFonts w:ascii="Arial" w:hAnsi="Arial" w:cs="Arial"/>
        </w:rPr>
        <w:t xml:space="preserve"> recogerá a </w:t>
      </w:r>
      <w:r w:rsidR="00F8559E">
        <w:rPr>
          <w:rFonts w:ascii="Arial" w:hAnsi="Arial" w:cs="Arial"/>
        </w:rPr>
        <w:t>3</w:t>
      </w:r>
      <w:r w:rsidR="004F2FA7" w:rsidRPr="002F0CA5">
        <w:rPr>
          <w:rFonts w:ascii="Arial" w:hAnsi="Arial" w:cs="Arial"/>
        </w:rPr>
        <w:t xml:space="preserve"> operadores en un vehículo</w:t>
      </w:r>
      <w:r w:rsidR="0005314C">
        <w:rPr>
          <w:rFonts w:ascii="Arial" w:hAnsi="Arial" w:cs="Arial"/>
        </w:rPr>
        <w:t>;</w:t>
      </w:r>
      <w:r w:rsidR="004F2FA7" w:rsidRPr="002F0CA5">
        <w:rPr>
          <w:rFonts w:ascii="Arial" w:hAnsi="Arial" w:cs="Arial"/>
        </w:rPr>
        <w:t xml:space="preserve"> por tal motivo</w:t>
      </w:r>
      <w:r w:rsidR="0005314C">
        <w:rPr>
          <w:rFonts w:ascii="Arial" w:hAnsi="Arial" w:cs="Arial"/>
        </w:rPr>
        <w:t>,</w:t>
      </w:r>
      <w:r w:rsidR="004F2FA7" w:rsidRPr="002F0CA5">
        <w:rPr>
          <w:rFonts w:ascii="Arial" w:hAnsi="Arial" w:cs="Arial"/>
        </w:rPr>
        <w:t xml:space="preserve"> esos dos días se utilizar</w:t>
      </w:r>
      <w:r w:rsidR="009C4B2C">
        <w:rPr>
          <w:rFonts w:ascii="Arial" w:hAnsi="Arial" w:cs="Arial"/>
        </w:rPr>
        <w:t>á un</w:t>
      </w:r>
      <w:r w:rsidR="004F2FA7" w:rsidRPr="002F0CA5">
        <w:rPr>
          <w:rFonts w:ascii="Arial" w:hAnsi="Arial" w:cs="Arial"/>
        </w:rPr>
        <w:t xml:space="preserve"> vehículo </w:t>
      </w:r>
      <w:r w:rsidR="004F2FA7" w:rsidRPr="00E906F8">
        <w:rPr>
          <w:rFonts w:ascii="Arial" w:hAnsi="Arial" w:cs="Arial"/>
        </w:rPr>
        <w:t>de transporte</w:t>
      </w:r>
      <w:r w:rsidR="009C4B2C">
        <w:rPr>
          <w:rFonts w:ascii="Arial" w:hAnsi="Arial" w:cs="Arial"/>
        </w:rPr>
        <w:t xml:space="preserve"> extra,</w:t>
      </w:r>
      <w:r w:rsidR="004F2FA7" w:rsidRPr="00E906F8">
        <w:rPr>
          <w:rFonts w:ascii="Arial" w:hAnsi="Arial" w:cs="Arial"/>
        </w:rPr>
        <w:t xml:space="preserve"> que se contabilizaran como dos viajes extras.</w:t>
      </w:r>
      <w:r w:rsidR="0005314C">
        <w:rPr>
          <w:rFonts w:ascii="Arial" w:hAnsi="Arial" w:cs="Arial"/>
        </w:rPr>
        <w:t xml:space="preserve"> debiendo el transporte esperar el tiempo necesario para el cambio de turno por cambio de grupo (21 días)</w:t>
      </w:r>
      <w:r w:rsidR="00D573FC">
        <w:rPr>
          <w:rFonts w:ascii="Arial" w:hAnsi="Arial" w:cs="Arial"/>
        </w:rPr>
        <w:t>, aprox. 2 horas.</w:t>
      </w:r>
    </w:p>
    <w:p w14:paraId="37BABD05" w14:textId="68548832" w:rsidR="00FE1F5A" w:rsidRPr="0092015D" w:rsidRDefault="004640CF" w:rsidP="0092015D">
      <w:pPr>
        <w:pStyle w:val="Listaconvietas3"/>
        <w:widowControl w:val="0"/>
        <w:tabs>
          <w:tab w:val="clear" w:pos="926"/>
          <w:tab w:val="num" w:pos="360"/>
        </w:tabs>
        <w:spacing w:line="276" w:lineRule="auto"/>
        <w:ind w:left="1134" w:hanging="306"/>
        <w:jc w:val="both"/>
        <w:rPr>
          <w:rFonts w:ascii="Arial" w:hAnsi="Arial" w:cs="Arial"/>
        </w:rPr>
      </w:pPr>
      <w:r w:rsidRPr="0092015D">
        <w:rPr>
          <w:rFonts w:ascii="Arial" w:hAnsi="Arial" w:cs="Arial"/>
        </w:rPr>
        <w:t>En</w:t>
      </w:r>
      <w:r w:rsidR="004253ED" w:rsidRPr="0092015D">
        <w:rPr>
          <w:rFonts w:ascii="Arial" w:hAnsi="Arial" w:cs="Arial"/>
        </w:rPr>
        <w:t xml:space="preserve"> situaciones </w:t>
      </w:r>
      <w:r w:rsidRPr="0092015D">
        <w:rPr>
          <w:rFonts w:ascii="Arial" w:hAnsi="Arial" w:cs="Arial"/>
        </w:rPr>
        <w:t>excepcionales</w:t>
      </w:r>
      <w:r w:rsidR="004253ED" w:rsidRPr="0092015D">
        <w:rPr>
          <w:rFonts w:ascii="Arial" w:hAnsi="Arial" w:cs="Arial"/>
        </w:rPr>
        <w:t xml:space="preserve"> que pueda ocurrir ya sea en Gas</w:t>
      </w:r>
      <w:r w:rsidR="00A834FF" w:rsidRPr="0092015D">
        <w:rPr>
          <w:rFonts w:ascii="Arial" w:hAnsi="Arial" w:cs="Arial"/>
        </w:rPr>
        <w:t>oducto</w:t>
      </w:r>
      <w:r w:rsidR="004253ED" w:rsidRPr="0092015D">
        <w:rPr>
          <w:rFonts w:ascii="Arial" w:hAnsi="Arial" w:cs="Arial"/>
        </w:rPr>
        <w:t xml:space="preserve"> o Poliducto que retrase o adelante el ingreso o salida de Estación</w:t>
      </w:r>
      <w:r w:rsidR="00A834FF" w:rsidRPr="0092015D">
        <w:rPr>
          <w:rFonts w:ascii="Arial" w:hAnsi="Arial" w:cs="Arial"/>
        </w:rPr>
        <w:t>, se utilizarán los viajes extras.</w:t>
      </w:r>
      <w:r w:rsidR="004253ED" w:rsidRPr="0092015D">
        <w:rPr>
          <w:rFonts w:ascii="Arial" w:hAnsi="Arial" w:cs="Arial"/>
        </w:rPr>
        <w:t xml:space="preserve"> Estas situaciones excepcionales son:</w:t>
      </w:r>
      <w:r w:rsidRPr="0092015D">
        <w:rPr>
          <w:rFonts w:ascii="Arial" w:hAnsi="Arial" w:cs="Arial"/>
        </w:rPr>
        <w:t xml:space="preserve"> emergencias operativas, actividades de proyecto</w:t>
      </w:r>
      <w:r w:rsidR="00A834FF" w:rsidRPr="0092015D">
        <w:rPr>
          <w:rFonts w:ascii="Arial" w:hAnsi="Arial" w:cs="Arial"/>
        </w:rPr>
        <w:t>, auditorí</w:t>
      </w:r>
      <w:r w:rsidR="004253ED" w:rsidRPr="0092015D">
        <w:rPr>
          <w:rFonts w:ascii="Arial" w:hAnsi="Arial" w:cs="Arial"/>
        </w:rPr>
        <w:t>as, visitas de gerencia</w:t>
      </w:r>
      <w:r w:rsidR="0005314C" w:rsidRPr="0092015D">
        <w:rPr>
          <w:rFonts w:ascii="Arial" w:hAnsi="Arial" w:cs="Arial"/>
        </w:rPr>
        <w:t>, jefaturas</w:t>
      </w:r>
      <w:r w:rsidR="004253ED" w:rsidRPr="0092015D">
        <w:rPr>
          <w:rFonts w:ascii="Arial" w:hAnsi="Arial" w:cs="Arial"/>
        </w:rPr>
        <w:t xml:space="preserve"> y otros a considerar</w:t>
      </w:r>
      <w:r w:rsidR="00A5577D">
        <w:rPr>
          <w:rFonts w:ascii="Arial" w:hAnsi="Arial" w:cs="Arial"/>
        </w:rPr>
        <w:t xml:space="preserve">. </w:t>
      </w:r>
    </w:p>
    <w:p w14:paraId="11F22849" w14:textId="77777777" w:rsidR="005B3090" w:rsidRPr="001E7608" w:rsidRDefault="00CE20BF">
      <w:pPr>
        <w:pStyle w:val="Lista"/>
        <w:tabs>
          <w:tab w:val="left" w:pos="993"/>
        </w:tabs>
        <w:spacing w:before="120" w:after="12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</w:t>
      </w:r>
      <w:r w:rsidR="005B3090" w:rsidRPr="001E7608">
        <w:rPr>
          <w:rFonts w:ascii="Arial" w:hAnsi="Arial" w:cs="Arial"/>
          <w:sz w:val="20"/>
        </w:rPr>
        <w:t xml:space="preserve">.       </w:t>
      </w:r>
      <w:r w:rsidR="005B3090" w:rsidRPr="001E7608">
        <w:rPr>
          <w:rFonts w:ascii="Arial" w:hAnsi="Arial" w:cs="Arial"/>
          <w:sz w:val="20"/>
          <w:u w:val="single"/>
        </w:rPr>
        <w:t>GASTOS A CARGO DEL ADJUDICATARIO:</w:t>
      </w:r>
    </w:p>
    <w:p w14:paraId="1200263B" w14:textId="479F483A" w:rsidR="00CE20BF" w:rsidRPr="00E906F8" w:rsidRDefault="00CE20BF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r w:rsidRPr="00E906F8">
        <w:rPr>
          <w:rFonts w:ascii="Arial" w:hAnsi="Arial" w:cs="Arial"/>
          <w:b w:val="0"/>
          <w:sz w:val="20"/>
        </w:rPr>
        <w:t>El proponente adjudicatario que preste los servicios cotizados deberá cubrir todos aquellos gastos inherentes al cumplimiento de las obligaciones asumidas, así como todos aquellos emergentes de su relación obrero-patronal con el personal que por cuenta y riesgo suyo asigne al cumplimiento del contrato.  En este marco, las empresas deberán considerar que se</w:t>
      </w:r>
      <w:r w:rsidR="00A834FF">
        <w:rPr>
          <w:rFonts w:ascii="Arial" w:hAnsi="Arial" w:cs="Arial"/>
          <w:b w:val="0"/>
          <w:sz w:val="20"/>
        </w:rPr>
        <w:t xml:space="preserve"> encuentran entre tales gastos </w:t>
      </w:r>
      <w:r w:rsidRPr="00E906F8">
        <w:rPr>
          <w:rFonts w:ascii="Arial" w:hAnsi="Arial" w:cs="Arial"/>
          <w:b w:val="0"/>
          <w:sz w:val="20"/>
        </w:rPr>
        <w:t xml:space="preserve">de manera enunciativa, </w:t>
      </w:r>
      <w:r w:rsidR="00B46C08" w:rsidRPr="00B46C08">
        <w:rPr>
          <w:rFonts w:ascii="Arial" w:hAnsi="Arial" w:cs="Arial"/>
          <w:b w:val="0"/>
          <w:sz w:val="20"/>
        </w:rPr>
        <w:t>más</w:t>
      </w:r>
      <w:r w:rsidRPr="00E906F8">
        <w:rPr>
          <w:rFonts w:ascii="Arial" w:hAnsi="Arial" w:cs="Arial"/>
          <w:b w:val="0"/>
          <w:sz w:val="20"/>
        </w:rPr>
        <w:t xml:space="preserve"> en ningún caso limitativa, los siguientes:</w:t>
      </w:r>
    </w:p>
    <w:p w14:paraId="2AC75145" w14:textId="77777777" w:rsidR="00CE20BF" w:rsidRPr="00E906F8" w:rsidRDefault="00CE20BF" w:rsidP="00E906F8">
      <w:pPr>
        <w:pStyle w:val="Lista"/>
        <w:numPr>
          <w:ilvl w:val="0"/>
          <w:numId w:val="32"/>
        </w:numPr>
        <w:spacing w:before="120" w:after="120" w:line="276" w:lineRule="auto"/>
        <w:rPr>
          <w:rFonts w:ascii="Arial" w:hAnsi="Arial" w:cs="Arial"/>
          <w:b w:val="0"/>
          <w:sz w:val="20"/>
        </w:rPr>
      </w:pPr>
      <w:r w:rsidRPr="00E906F8">
        <w:rPr>
          <w:rFonts w:ascii="Arial" w:hAnsi="Arial" w:cs="Arial"/>
          <w:b w:val="0"/>
          <w:sz w:val="20"/>
        </w:rPr>
        <w:t>Sueldos, aguinaldos, bonos, beneficios sociales, riesgos profesionales, seguro social, póliza de seguros y otros derivados de su condición de empleador.</w:t>
      </w:r>
    </w:p>
    <w:p w14:paraId="3B858182" w14:textId="5C92F2F3" w:rsidR="002F0CA5" w:rsidRPr="00E906F8" w:rsidRDefault="00CE20BF" w:rsidP="00A834FF">
      <w:pPr>
        <w:pStyle w:val="Lista"/>
        <w:numPr>
          <w:ilvl w:val="0"/>
          <w:numId w:val="32"/>
        </w:numPr>
        <w:spacing w:before="120" w:after="120" w:line="276" w:lineRule="auto"/>
        <w:rPr>
          <w:rFonts w:ascii="Arial" w:hAnsi="Arial" w:cs="Arial"/>
          <w:b w:val="0"/>
        </w:rPr>
      </w:pPr>
      <w:r w:rsidRPr="00E906F8">
        <w:rPr>
          <w:rFonts w:ascii="Arial" w:hAnsi="Arial" w:cs="Arial"/>
          <w:b w:val="0"/>
          <w:sz w:val="20"/>
        </w:rPr>
        <w:t xml:space="preserve">Combustible, lubricantes, peajes y mantenimiento </w:t>
      </w:r>
      <w:r w:rsidR="00B46C08" w:rsidRPr="002F0CA5">
        <w:rPr>
          <w:rFonts w:ascii="Arial" w:hAnsi="Arial" w:cs="Arial"/>
          <w:b w:val="0"/>
          <w:sz w:val="20"/>
        </w:rPr>
        <w:t>de los vehículos asignados</w:t>
      </w:r>
      <w:r w:rsidR="00A834FF">
        <w:rPr>
          <w:rFonts w:ascii="Arial" w:hAnsi="Arial" w:cs="Arial"/>
          <w:b w:val="0"/>
          <w:sz w:val="20"/>
        </w:rPr>
        <w:t>.</w:t>
      </w:r>
      <w:r w:rsidRPr="00E906F8">
        <w:rPr>
          <w:rFonts w:ascii="Arial" w:hAnsi="Arial" w:cs="Arial"/>
          <w:b w:val="0"/>
          <w:sz w:val="20"/>
        </w:rPr>
        <w:t xml:space="preserve"> </w:t>
      </w:r>
    </w:p>
    <w:p w14:paraId="0763D449" w14:textId="3B9ADFC3" w:rsidR="00CE20BF" w:rsidRPr="00E906F8" w:rsidRDefault="00CE20BF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sz w:val="20"/>
        </w:rPr>
      </w:pPr>
      <w:r w:rsidRPr="00E906F8">
        <w:rPr>
          <w:rFonts w:ascii="Arial" w:hAnsi="Arial" w:cs="Arial"/>
          <w:b w:val="0"/>
          <w:sz w:val="20"/>
        </w:rPr>
        <w:t xml:space="preserve">El proponente deberá adjuntar a su propuesta un </w:t>
      </w:r>
      <w:r w:rsidR="00500090" w:rsidRPr="002F0CA5">
        <w:rPr>
          <w:rFonts w:ascii="Arial" w:hAnsi="Arial" w:cs="Arial"/>
          <w:b w:val="0"/>
          <w:sz w:val="20"/>
        </w:rPr>
        <w:t>formulario</w:t>
      </w:r>
      <w:r w:rsidRPr="00E906F8">
        <w:rPr>
          <w:rFonts w:ascii="Arial" w:hAnsi="Arial" w:cs="Arial"/>
          <w:b w:val="0"/>
          <w:sz w:val="20"/>
        </w:rPr>
        <w:t xml:space="preserve"> de inspección del vehículo ofertado, otorgado por el operador de Estación </w:t>
      </w:r>
      <w:r w:rsidR="002F0CA5" w:rsidRPr="00E906F8">
        <w:rPr>
          <w:rFonts w:ascii="Arial" w:hAnsi="Arial" w:cs="Arial"/>
          <w:b w:val="0"/>
          <w:sz w:val="20"/>
        </w:rPr>
        <w:t>Qhora Qhora</w:t>
      </w:r>
      <w:r w:rsidRPr="00E906F8">
        <w:rPr>
          <w:rFonts w:ascii="Arial" w:hAnsi="Arial" w:cs="Arial"/>
          <w:b w:val="0"/>
          <w:sz w:val="20"/>
        </w:rPr>
        <w:t>, que acreditará que los vehículos no tienen ninguna observación con respecto a los requerimientos arriba indicados y detallados en el mismo formulario</w:t>
      </w:r>
      <w:r w:rsidR="00DE2DE0">
        <w:rPr>
          <w:rFonts w:ascii="Arial" w:hAnsi="Arial" w:cs="Arial"/>
          <w:b w:val="0"/>
          <w:sz w:val="20"/>
        </w:rPr>
        <w:t xml:space="preserve">. </w:t>
      </w:r>
      <w:r w:rsidR="00A834FF">
        <w:rPr>
          <w:rFonts w:ascii="Arial" w:hAnsi="Arial" w:cs="Arial"/>
          <w:b w:val="0"/>
          <w:sz w:val="20"/>
        </w:rPr>
        <w:t xml:space="preserve"> </w:t>
      </w:r>
      <w:r w:rsidR="00DE2DE0">
        <w:rPr>
          <w:rFonts w:ascii="Arial" w:hAnsi="Arial" w:cs="Arial"/>
          <w:b w:val="0"/>
          <w:sz w:val="20"/>
        </w:rPr>
        <w:t>En</w:t>
      </w:r>
      <w:r w:rsidRPr="00E906F8">
        <w:rPr>
          <w:rFonts w:ascii="Arial" w:hAnsi="Arial" w:cs="Arial"/>
          <w:b w:val="0"/>
          <w:sz w:val="20"/>
        </w:rPr>
        <w:t xml:space="preserve"> caso </w:t>
      </w:r>
      <w:r w:rsidR="00447238">
        <w:rPr>
          <w:rFonts w:ascii="Arial" w:hAnsi="Arial" w:cs="Arial"/>
          <w:b w:val="0"/>
          <w:sz w:val="20"/>
        </w:rPr>
        <w:t xml:space="preserve">de que el </w:t>
      </w:r>
      <w:r w:rsidR="0085544F">
        <w:rPr>
          <w:rFonts w:ascii="Arial" w:hAnsi="Arial" w:cs="Arial"/>
          <w:b w:val="0"/>
          <w:sz w:val="20"/>
        </w:rPr>
        <w:t>vehículo</w:t>
      </w:r>
      <w:r w:rsidR="00447238">
        <w:rPr>
          <w:rFonts w:ascii="Arial" w:hAnsi="Arial" w:cs="Arial"/>
          <w:b w:val="0"/>
          <w:sz w:val="20"/>
        </w:rPr>
        <w:t xml:space="preserve"> ofertado no sea revisado por </w:t>
      </w:r>
      <w:r w:rsidR="00447238" w:rsidRPr="00E906F8">
        <w:rPr>
          <w:rFonts w:ascii="Arial" w:hAnsi="Arial" w:cs="Arial"/>
          <w:b w:val="0"/>
          <w:sz w:val="20"/>
        </w:rPr>
        <w:t>el operador de Estación Qhora Qhora</w:t>
      </w:r>
      <w:r w:rsidRPr="00E906F8">
        <w:rPr>
          <w:rFonts w:ascii="Arial" w:hAnsi="Arial" w:cs="Arial"/>
          <w:b w:val="0"/>
          <w:sz w:val="20"/>
        </w:rPr>
        <w:t xml:space="preserve">, el proponente deberá </w:t>
      </w:r>
      <w:r w:rsidR="00447238">
        <w:rPr>
          <w:rFonts w:ascii="Arial" w:hAnsi="Arial" w:cs="Arial"/>
          <w:b w:val="0"/>
          <w:sz w:val="20"/>
        </w:rPr>
        <w:t xml:space="preserve">enviar un </w:t>
      </w:r>
      <w:r w:rsidRPr="00E906F8">
        <w:rPr>
          <w:rFonts w:ascii="Arial" w:hAnsi="Arial" w:cs="Arial"/>
          <w:b w:val="0"/>
          <w:sz w:val="20"/>
        </w:rPr>
        <w:t xml:space="preserve">formulario de inspección </w:t>
      </w:r>
      <w:r w:rsidR="00447238">
        <w:rPr>
          <w:rFonts w:ascii="Arial" w:hAnsi="Arial" w:cs="Arial"/>
          <w:b w:val="0"/>
          <w:sz w:val="20"/>
        </w:rPr>
        <w:t xml:space="preserve">personal que </w:t>
      </w:r>
      <w:r w:rsidRPr="00E906F8">
        <w:rPr>
          <w:rFonts w:ascii="Arial" w:hAnsi="Arial" w:cs="Arial"/>
          <w:b w:val="0"/>
          <w:sz w:val="20"/>
        </w:rPr>
        <w:t>debe ser adjuntado también a la propuesta</w:t>
      </w:r>
      <w:r w:rsidR="0085544F">
        <w:rPr>
          <w:rFonts w:ascii="Arial" w:hAnsi="Arial" w:cs="Arial"/>
          <w:b w:val="0"/>
          <w:sz w:val="20"/>
        </w:rPr>
        <w:t xml:space="preserve">. </w:t>
      </w:r>
      <w:r w:rsidRPr="00E906F8">
        <w:rPr>
          <w:rFonts w:ascii="Arial" w:hAnsi="Arial" w:cs="Arial"/>
          <w:b w:val="0"/>
          <w:sz w:val="20"/>
        </w:rPr>
        <w:t>El adjudicatario podrá requerir la calificación de sus conductores en Conducción Defensiva previa a la prestación del servicio.</w:t>
      </w:r>
    </w:p>
    <w:p w14:paraId="1BD3B842" w14:textId="25522F02" w:rsidR="00CE20BF" w:rsidRPr="00E906F8" w:rsidRDefault="00A834FF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sz w:val="20"/>
        </w:rPr>
        <w:lastRenderedPageBreak/>
        <w:t>YPFB TRANSPORTE</w:t>
      </w:r>
      <w:r w:rsidR="00CE20BF" w:rsidRPr="00E906F8">
        <w:rPr>
          <w:rFonts w:ascii="Arial" w:hAnsi="Arial" w:cs="Arial"/>
          <w:b w:val="0"/>
          <w:sz w:val="20"/>
        </w:rPr>
        <w:t xml:space="preserve"> S.A. se reserva el derecho de requerir una nueva certificación del conductor cuando vea necesario o cuando un conductor del contratista protagonice un accidente, durante la vigencia del contrato.</w:t>
      </w:r>
    </w:p>
    <w:p w14:paraId="2450773F" w14:textId="77777777" w:rsidR="005B3090" w:rsidRPr="001E7608" w:rsidRDefault="005B3090">
      <w:pPr>
        <w:widowControl w:val="0"/>
        <w:spacing w:line="276" w:lineRule="auto"/>
        <w:ind w:left="1410"/>
        <w:jc w:val="both"/>
        <w:rPr>
          <w:rFonts w:ascii="Arial" w:hAnsi="Arial" w:cs="Arial"/>
          <w:highlight w:val="yellow"/>
        </w:rPr>
      </w:pPr>
    </w:p>
    <w:p w14:paraId="3DFB795D" w14:textId="77777777" w:rsidR="005B3090" w:rsidRPr="001E7608" w:rsidRDefault="00842F2B">
      <w:pPr>
        <w:pStyle w:val="Lista"/>
        <w:spacing w:line="276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6</w:t>
      </w:r>
      <w:r w:rsidR="005B3090" w:rsidRPr="001E7608">
        <w:rPr>
          <w:rFonts w:ascii="Arial" w:hAnsi="Arial" w:cs="Arial"/>
          <w:sz w:val="20"/>
        </w:rPr>
        <w:t>.</w:t>
      </w:r>
      <w:r w:rsidR="005B3090" w:rsidRPr="001E7608">
        <w:rPr>
          <w:rFonts w:ascii="Arial" w:hAnsi="Arial" w:cs="Arial"/>
          <w:sz w:val="20"/>
        </w:rPr>
        <w:tab/>
      </w:r>
      <w:r w:rsidR="00C03D6D" w:rsidRPr="001E7608">
        <w:rPr>
          <w:rFonts w:ascii="Arial" w:hAnsi="Arial" w:cs="Arial"/>
          <w:snapToGrid/>
          <w:sz w:val="20"/>
          <w:u w:val="single"/>
        </w:rPr>
        <w:t>SOMETIMIENTO A DISPOSICIONES VIGENTES Y CONOCIMIENTO DE LAS CONDICIONES DE EJECUCIÓN Y VISITAS</w:t>
      </w:r>
    </w:p>
    <w:p w14:paraId="736BB794" w14:textId="77777777" w:rsidR="005B3090" w:rsidRPr="001E7608" w:rsidRDefault="005B3090">
      <w:pPr>
        <w:widowControl w:val="0"/>
        <w:spacing w:line="276" w:lineRule="auto"/>
        <w:jc w:val="both"/>
        <w:rPr>
          <w:rFonts w:ascii="Arial" w:hAnsi="Arial" w:cs="Arial"/>
        </w:rPr>
      </w:pPr>
      <w:r w:rsidRPr="001E7608">
        <w:rPr>
          <w:rFonts w:ascii="Arial" w:hAnsi="Arial" w:cs="Arial"/>
          <w:b/>
        </w:rPr>
        <w:tab/>
      </w:r>
    </w:p>
    <w:p w14:paraId="066E9DF5" w14:textId="77777777" w:rsidR="00B46C08" w:rsidRPr="00E906F8" w:rsidRDefault="00B46C08" w:rsidP="00E906F8">
      <w:pPr>
        <w:pStyle w:val="Lista"/>
        <w:spacing w:before="120" w:after="120" w:line="276" w:lineRule="auto"/>
        <w:ind w:firstLine="0"/>
        <w:rPr>
          <w:rFonts w:ascii="Arial" w:hAnsi="Arial" w:cs="Arial"/>
        </w:rPr>
      </w:pPr>
      <w:r w:rsidRPr="00E906F8">
        <w:rPr>
          <w:rFonts w:ascii="Arial" w:hAnsi="Arial" w:cs="Arial"/>
          <w:b w:val="0"/>
          <w:sz w:val="20"/>
        </w:rPr>
        <w:t>La presentación de una propuesta en atención a la presente invitación implica el sometimiento del proponente a todas las disposiciones, condiciones y especificaciones contenidas en estos documentos, sin necesidad de declaración expresa alguna.</w:t>
      </w:r>
    </w:p>
    <w:p w14:paraId="5CAE76C6" w14:textId="77777777" w:rsidR="00B46C08" w:rsidRPr="00E906F8" w:rsidRDefault="00B46C08" w:rsidP="00E906F8">
      <w:pPr>
        <w:pStyle w:val="Lista"/>
        <w:spacing w:before="120" w:after="120" w:line="276" w:lineRule="auto"/>
        <w:ind w:firstLine="0"/>
        <w:rPr>
          <w:rFonts w:ascii="Arial" w:hAnsi="Arial" w:cs="Arial"/>
        </w:rPr>
      </w:pPr>
      <w:r w:rsidRPr="00E906F8">
        <w:rPr>
          <w:rFonts w:ascii="Arial" w:hAnsi="Arial" w:cs="Arial"/>
          <w:b w:val="0"/>
          <w:sz w:val="20"/>
        </w:rPr>
        <w:t>Asimismo, YPFB TRANSPORTE S.A. considera que el proponente, al presentarse a esta invitación, lo hace con pleno conocimiento y conformidad de las especificaciones administrativas presentes, rutas, tiempos y riesgos que implica el servicio y que su oferta cubre todas las prestaciones necesarias para una correcta, oportuna y completa ejecución de los servicios, por lo que la empresa beneficiada con la adjudicación no podrá efectuar ningún reclamo o solicitud de incremento basado en el desconocimiento de la naturaleza de los mismos.</w:t>
      </w:r>
    </w:p>
    <w:p w14:paraId="2C0F81AB" w14:textId="77777777" w:rsidR="00B46C08" w:rsidRPr="00E906F8" w:rsidRDefault="00B46C08" w:rsidP="00E906F8">
      <w:pPr>
        <w:pStyle w:val="Lista"/>
        <w:spacing w:before="120" w:after="120" w:line="276" w:lineRule="auto"/>
        <w:ind w:firstLine="0"/>
        <w:rPr>
          <w:rFonts w:ascii="Arial" w:hAnsi="Arial" w:cs="Arial"/>
        </w:rPr>
      </w:pPr>
      <w:r w:rsidRPr="00E906F8">
        <w:rPr>
          <w:rFonts w:ascii="Arial" w:hAnsi="Arial" w:cs="Arial"/>
          <w:b w:val="0"/>
          <w:sz w:val="20"/>
        </w:rPr>
        <w:t>En este marco, los proponentes deberán considerar quien se beneficie con la adjudicación de los servicios deberá cumplir con todas y cada una de las disposiciones internas de seguridad de YPFB TRANSPORTE S.A.</w:t>
      </w:r>
    </w:p>
    <w:p w14:paraId="69EE3AA3" w14:textId="77777777" w:rsidR="00B46C08" w:rsidRPr="00E906F8" w:rsidRDefault="00B46C08" w:rsidP="00E906F8">
      <w:pPr>
        <w:pStyle w:val="Lista"/>
        <w:spacing w:before="120" w:after="120" w:line="276" w:lineRule="auto"/>
        <w:ind w:firstLine="0"/>
        <w:rPr>
          <w:rFonts w:ascii="Arial" w:hAnsi="Arial" w:cs="Arial"/>
        </w:rPr>
      </w:pPr>
      <w:r w:rsidRPr="00E906F8">
        <w:rPr>
          <w:rFonts w:ascii="Arial" w:hAnsi="Arial" w:cs="Arial"/>
          <w:b w:val="0"/>
          <w:sz w:val="20"/>
        </w:rPr>
        <w:t xml:space="preserve">Es obligación de los proponentes cerciorarse de la naturaleza de todos los servicios requeridos y tener pleno conocimiento de las condiciones que, desde lo general o lo particular, puedan de alguna manera afectar su prestación y su costo.  </w:t>
      </w:r>
    </w:p>
    <w:p w14:paraId="734C5DEC" w14:textId="77777777" w:rsidR="00B46C08" w:rsidRPr="00E906F8" w:rsidRDefault="00B46C08" w:rsidP="00E906F8">
      <w:pPr>
        <w:pStyle w:val="Lista"/>
        <w:spacing w:before="120" w:after="120" w:line="276" w:lineRule="auto"/>
        <w:ind w:firstLine="0"/>
        <w:rPr>
          <w:rFonts w:ascii="Arial" w:hAnsi="Arial" w:cs="Arial"/>
        </w:rPr>
      </w:pPr>
      <w:r w:rsidRPr="00E906F8">
        <w:rPr>
          <w:rFonts w:ascii="Arial" w:hAnsi="Arial" w:cs="Arial"/>
          <w:b w:val="0"/>
          <w:sz w:val="20"/>
        </w:rPr>
        <w:t>Las propuestas económicas presentadas con condiciones de cualquier naturaleza serán rechazadas antes de su evaluación.</w:t>
      </w:r>
    </w:p>
    <w:p w14:paraId="53BC175A" w14:textId="77777777" w:rsidR="005B3090" w:rsidRPr="001E7608" w:rsidRDefault="00A76046">
      <w:pPr>
        <w:pStyle w:val="Lista"/>
        <w:spacing w:line="276" w:lineRule="auto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>7</w:t>
      </w:r>
      <w:r w:rsidR="007F7E20" w:rsidRPr="001E7608">
        <w:rPr>
          <w:rFonts w:ascii="Arial" w:hAnsi="Arial" w:cs="Arial"/>
          <w:sz w:val="20"/>
        </w:rPr>
        <w:t xml:space="preserve">. </w:t>
      </w:r>
      <w:r w:rsidR="005B3090" w:rsidRPr="001E7608">
        <w:rPr>
          <w:rFonts w:ascii="Arial" w:hAnsi="Arial" w:cs="Arial"/>
          <w:sz w:val="20"/>
        </w:rPr>
        <w:tab/>
      </w:r>
      <w:r w:rsidR="005B3090" w:rsidRPr="001E7608">
        <w:rPr>
          <w:rFonts w:ascii="Arial" w:hAnsi="Arial" w:cs="Arial"/>
          <w:sz w:val="20"/>
          <w:u w:val="single"/>
        </w:rPr>
        <w:t>PLAZO DE EJECUCIÓN DE LOS SERVICIOS</w:t>
      </w:r>
    </w:p>
    <w:p w14:paraId="71D8B1D5" w14:textId="77777777" w:rsidR="00737E53" w:rsidRPr="001E7608" w:rsidRDefault="005B3090">
      <w:pPr>
        <w:pStyle w:val="Lista"/>
        <w:spacing w:line="276" w:lineRule="auto"/>
        <w:rPr>
          <w:rFonts w:ascii="Arial" w:hAnsi="Arial" w:cs="Arial"/>
          <w:sz w:val="20"/>
        </w:rPr>
      </w:pPr>
      <w:r w:rsidRPr="001E7608">
        <w:rPr>
          <w:rFonts w:ascii="Arial" w:hAnsi="Arial" w:cs="Arial"/>
          <w:sz w:val="20"/>
        </w:rPr>
        <w:t xml:space="preserve">   </w:t>
      </w:r>
      <w:r w:rsidR="00737E53" w:rsidRPr="001E7608">
        <w:rPr>
          <w:rFonts w:ascii="Arial" w:hAnsi="Arial" w:cs="Arial"/>
          <w:sz w:val="20"/>
        </w:rPr>
        <w:tab/>
      </w:r>
    </w:p>
    <w:p w14:paraId="273DBBD5" w14:textId="69F0DFF1" w:rsidR="00737E53" w:rsidRPr="00A7604E" w:rsidRDefault="00737E53" w:rsidP="00A7604E">
      <w:pPr>
        <w:pStyle w:val="Lista"/>
        <w:spacing w:line="276" w:lineRule="auto"/>
        <w:rPr>
          <w:rFonts w:ascii="Tahoma" w:hAnsi="Tahoma" w:cs="Arial"/>
          <w:b w:val="0"/>
          <w:sz w:val="20"/>
        </w:rPr>
      </w:pPr>
      <w:r w:rsidRPr="001E7608">
        <w:rPr>
          <w:rFonts w:ascii="Arial" w:hAnsi="Arial" w:cs="Arial"/>
          <w:sz w:val="20"/>
        </w:rPr>
        <w:tab/>
      </w:r>
      <w:r w:rsidR="00842F2B" w:rsidRPr="00737E53">
        <w:rPr>
          <w:rFonts w:ascii="Tahoma" w:hAnsi="Tahoma" w:cs="Arial"/>
          <w:b w:val="0"/>
          <w:sz w:val="20"/>
        </w:rPr>
        <w:t>El plazo del o los c</w:t>
      </w:r>
      <w:r w:rsidR="00865A03">
        <w:rPr>
          <w:rFonts w:ascii="Tahoma" w:hAnsi="Tahoma" w:cs="Arial"/>
          <w:b w:val="0"/>
          <w:sz w:val="20"/>
        </w:rPr>
        <w:t>ontratos a suscribirse, será de un</w:t>
      </w:r>
      <w:r w:rsidR="00A7604E">
        <w:rPr>
          <w:rFonts w:ascii="Tahoma" w:hAnsi="Tahoma" w:cs="Arial"/>
          <w:b w:val="0"/>
          <w:sz w:val="20"/>
        </w:rPr>
        <w:t xml:space="preserve"> </w:t>
      </w:r>
      <w:r w:rsidR="00842F2B" w:rsidRPr="00737E53">
        <w:rPr>
          <w:rFonts w:ascii="Tahoma" w:hAnsi="Tahoma" w:cs="Arial"/>
          <w:b w:val="0"/>
          <w:sz w:val="20"/>
        </w:rPr>
        <w:t>año</w:t>
      </w:r>
      <w:r w:rsidR="00A7604E">
        <w:rPr>
          <w:rFonts w:ascii="Tahoma" w:hAnsi="Tahoma" w:cs="Arial"/>
          <w:b w:val="0"/>
          <w:sz w:val="20"/>
        </w:rPr>
        <w:t xml:space="preserve"> </w:t>
      </w:r>
      <w:r w:rsidR="00842F2B" w:rsidRPr="00737E53">
        <w:rPr>
          <w:rFonts w:ascii="Tahoma" w:hAnsi="Tahoma" w:cs="Arial"/>
          <w:b w:val="0"/>
          <w:sz w:val="20"/>
        </w:rPr>
        <w:t>calendario</w:t>
      </w:r>
      <w:r w:rsidR="00865A03">
        <w:rPr>
          <w:rFonts w:ascii="Tahoma" w:hAnsi="Tahoma" w:cs="Arial"/>
          <w:b w:val="0"/>
          <w:sz w:val="20"/>
        </w:rPr>
        <w:t xml:space="preserve"> (</w:t>
      </w:r>
      <w:r w:rsidR="00D26397">
        <w:rPr>
          <w:rFonts w:ascii="Tahoma" w:hAnsi="Tahoma" w:cs="Arial"/>
          <w:b w:val="0"/>
          <w:sz w:val="20"/>
        </w:rPr>
        <w:t>365 días</w:t>
      </w:r>
      <w:r w:rsidR="00A7604E">
        <w:rPr>
          <w:rFonts w:ascii="Tahoma" w:hAnsi="Tahoma" w:cs="Arial"/>
          <w:b w:val="0"/>
          <w:sz w:val="20"/>
        </w:rPr>
        <w:t>)</w:t>
      </w:r>
      <w:r w:rsidR="00842F2B" w:rsidRPr="00737E53">
        <w:rPr>
          <w:rFonts w:ascii="Tahoma" w:hAnsi="Tahoma" w:cs="Arial"/>
          <w:b w:val="0"/>
          <w:sz w:val="20"/>
        </w:rPr>
        <w:t xml:space="preserve"> desde la </w:t>
      </w:r>
      <w:r w:rsidR="0005314C">
        <w:rPr>
          <w:rFonts w:ascii="Tahoma" w:hAnsi="Tahoma" w:cs="Arial"/>
          <w:b w:val="0"/>
          <w:sz w:val="20"/>
        </w:rPr>
        <w:t>orden de proceder</w:t>
      </w:r>
      <w:r w:rsidR="00842F2B" w:rsidRPr="00737E53">
        <w:rPr>
          <w:rFonts w:ascii="Tahoma" w:hAnsi="Tahoma" w:cs="Arial"/>
          <w:b w:val="0"/>
          <w:sz w:val="20"/>
        </w:rPr>
        <w:t>.</w:t>
      </w:r>
    </w:p>
    <w:p w14:paraId="2330F239" w14:textId="77777777" w:rsidR="000D60AE" w:rsidRPr="001E7608" w:rsidRDefault="000D60AE">
      <w:pPr>
        <w:pStyle w:val="Lista"/>
        <w:spacing w:line="276" w:lineRule="auto"/>
        <w:rPr>
          <w:rFonts w:ascii="Arial" w:hAnsi="Arial" w:cs="Arial"/>
          <w:b w:val="0"/>
          <w:sz w:val="20"/>
        </w:rPr>
      </w:pPr>
    </w:p>
    <w:p w14:paraId="065B8FCE" w14:textId="77777777" w:rsidR="005B3090" w:rsidRPr="001E7608" w:rsidRDefault="00A76046">
      <w:pPr>
        <w:pStyle w:val="Lista"/>
        <w:spacing w:line="276" w:lineRule="auto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>8</w:t>
      </w:r>
      <w:r w:rsidR="007F7E20" w:rsidRPr="001E7608">
        <w:rPr>
          <w:rFonts w:ascii="Arial" w:hAnsi="Arial" w:cs="Arial"/>
          <w:sz w:val="20"/>
        </w:rPr>
        <w:t>.</w:t>
      </w:r>
      <w:r w:rsidR="005B3090" w:rsidRPr="001E7608">
        <w:rPr>
          <w:rFonts w:ascii="Arial" w:hAnsi="Arial" w:cs="Arial"/>
          <w:sz w:val="20"/>
        </w:rPr>
        <w:tab/>
      </w:r>
      <w:r w:rsidR="005B3090" w:rsidRPr="001E7608">
        <w:rPr>
          <w:rFonts w:ascii="Arial" w:hAnsi="Arial" w:cs="Arial"/>
          <w:sz w:val="20"/>
          <w:u w:val="single"/>
        </w:rPr>
        <w:t>INSPECCIÓN</w:t>
      </w:r>
    </w:p>
    <w:p w14:paraId="01A898DF" w14:textId="77777777" w:rsidR="00737E53" w:rsidRPr="001E7608" w:rsidRDefault="00737E53">
      <w:pPr>
        <w:pStyle w:val="Lista"/>
        <w:spacing w:line="276" w:lineRule="auto"/>
        <w:rPr>
          <w:rFonts w:ascii="Arial" w:hAnsi="Arial" w:cs="Arial"/>
          <w:b w:val="0"/>
          <w:sz w:val="20"/>
        </w:rPr>
      </w:pPr>
      <w:r w:rsidRPr="001E7608">
        <w:rPr>
          <w:rFonts w:ascii="Arial" w:hAnsi="Arial" w:cs="Arial"/>
          <w:b w:val="0"/>
          <w:sz w:val="20"/>
        </w:rPr>
        <w:tab/>
      </w:r>
    </w:p>
    <w:p w14:paraId="39755003" w14:textId="77777777" w:rsidR="000D60AE" w:rsidRDefault="00A76046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r w:rsidRPr="00E906F8">
        <w:rPr>
          <w:rFonts w:ascii="Arial" w:hAnsi="Arial" w:cs="Arial"/>
          <w:b w:val="0"/>
          <w:sz w:val="20"/>
        </w:rPr>
        <w:t xml:space="preserve">YPFB TRANSPORTE S.A. designará un responsable el que estará a cargo de evaluar la prestación de los servicios. </w:t>
      </w:r>
    </w:p>
    <w:p w14:paraId="020B3E28" w14:textId="303C454C" w:rsidR="00A76046" w:rsidRDefault="00A76046" w:rsidP="00E906F8">
      <w:pPr>
        <w:pStyle w:val="Lista"/>
        <w:spacing w:before="120" w:after="120" w:line="276" w:lineRule="auto"/>
        <w:ind w:firstLine="0"/>
        <w:rPr>
          <w:rFonts w:ascii="Arial" w:hAnsi="Arial" w:cs="Arial"/>
          <w:b w:val="0"/>
          <w:sz w:val="20"/>
        </w:rPr>
      </w:pPr>
      <w:r w:rsidRPr="00E906F8">
        <w:rPr>
          <w:rFonts w:ascii="Arial" w:hAnsi="Arial" w:cs="Arial"/>
          <w:b w:val="0"/>
          <w:sz w:val="20"/>
        </w:rPr>
        <w:t xml:space="preserve">Este responsable podrá realizar cuanta observación vea por conveniente a la ejecución de los </w:t>
      </w:r>
      <w:r w:rsidR="00A834FF">
        <w:rPr>
          <w:rFonts w:ascii="Arial" w:hAnsi="Arial" w:cs="Arial"/>
          <w:b w:val="0"/>
          <w:sz w:val="20"/>
        </w:rPr>
        <w:t>s</w:t>
      </w:r>
      <w:r w:rsidRPr="00E906F8">
        <w:rPr>
          <w:rFonts w:ascii="Arial" w:hAnsi="Arial" w:cs="Arial"/>
          <w:b w:val="0"/>
          <w:sz w:val="20"/>
        </w:rPr>
        <w:t>ervicios requiriendo su corrección inmediata por parte del o los Contratistas.  La omisión de estas tareas de supervisión, no exime al Contratista de ninguna de sus obligaciones con relación a la prestación de servicios comprometidos.</w:t>
      </w:r>
    </w:p>
    <w:p w14:paraId="045C268D" w14:textId="77777777" w:rsidR="00A76046" w:rsidRPr="00E906F8" w:rsidRDefault="00A76046" w:rsidP="00E906F8">
      <w:pPr>
        <w:pStyle w:val="Lista"/>
        <w:spacing w:line="276" w:lineRule="auto"/>
        <w:rPr>
          <w:b w:val="0"/>
          <w:sz w:val="20"/>
        </w:rPr>
      </w:pPr>
      <w:r>
        <w:rPr>
          <w:rFonts w:ascii="Arial" w:hAnsi="Arial" w:cs="Arial"/>
          <w:sz w:val="20"/>
        </w:rPr>
        <w:t xml:space="preserve">9.       </w:t>
      </w:r>
      <w:r w:rsidRPr="00E906F8">
        <w:rPr>
          <w:rFonts w:ascii="Arial" w:hAnsi="Arial" w:cs="Arial"/>
          <w:sz w:val="20"/>
          <w:u w:val="single"/>
        </w:rPr>
        <w:t>FORMA DE PRESENTACION</w:t>
      </w:r>
    </w:p>
    <w:p w14:paraId="5E3FB488" w14:textId="77777777" w:rsidR="00A76046" w:rsidRDefault="00A76046" w:rsidP="00A76046">
      <w:pPr>
        <w:pStyle w:val="Default"/>
        <w:spacing w:line="276" w:lineRule="auto"/>
        <w:jc w:val="both"/>
        <w:rPr>
          <w:spacing w:val="3"/>
          <w:sz w:val="20"/>
          <w:szCs w:val="20"/>
        </w:rPr>
      </w:pPr>
    </w:p>
    <w:p w14:paraId="3C5F00AE" w14:textId="0A5222F6" w:rsidR="00A76046" w:rsidRPr="009920EC" w:rsidRDefault="00451625" w:rsidP="00E906F8">
      <w:pPr>
        <w:pStyle w:val="Lista"/>
        <w:spacing w:before="120" w:after="120" w:line="276" w:lineRule="auto"/>
        <w:ind w:firstLine="0"/>
        <w:rPr>
          <w:sz w:val="20"/>
        </w:rPr>
      </w:pPr>
      <w:r>
        <w:rPr>
          <w:rFonts w:ascii="Arial" w:hAnsi="Arial" w:cs="Arial"/>
          <w:b w:val="0"/>
          <w:sz w:val="20"/>
        </w:rPr>
        <w:lastRenderedPageBreak/>
        <w:t xml:space="preserve">La </w:t>
      </w:r>
      <w:r w:rsidR="0077697D">
        <w:rPr>
          <w:rFonts w:ascii="Arial" w:hAnsi="Arial" w:cs="Arial"/>
          <w:b w:val="0"/>
          <w:sz w:val="20"/>
        </w:rPr>
        <w:t>Propuesta T</w:t>
      </w:r>
      <w:r w:rsidR="00A76046" w:rsidRPr="00E906F8">
        <w:rPr>
          <w:rFonts w:ascii="Arial" w:hAnsi="Arial" w:cs="Arial"/>
          <w:b w:val="0"/>
          <w:sz w:val="20"/>
        </w:rPr>
        <w:t>écnica deberá contener la siguiente documentación (adicional a la descrita en el Pliego de Condiciones):</w:t>
      </w:r>
    </w:p>
    <w:p w14:paraId="23A9EC9A" w14:textId="264900F9" w:rsidR="00A76046" w:rsidRPr="009920EC" w:rsidRDefault="00A76046" w:rsidP="00E906F8">
      <w:pPr>
        <w:pStyle w:val="Lista"/>
        <w:numPr>
          <w:ilvl w:val="0"/>
          <w:numId w:val="36"/>
        </w:numPr>
        <w:spacing w:before="120" w:after="120" w:line="276" w:lineRule="auto"/>
        <w:rPr>
          <w:sz w:val="20"/>
        </w:rPr>
      </w:pPr>
      <w:r w:rsidRPr="00E906F8">
        <w:rPr>
          <w:rFonts w:ascii="Arial" w:hAnsi="Arial" w:cs="Arial"/>
          <w:b w:val="0"/>
          <w:sz w:val="20"/>
        </w:rPr>
        <w:t>Documentos legales que acrediten el derecho propietario del proponente sobre los vehículos propuestos</w:t>
      </w:r>
      <w:r w:rsidR="00DE2DE0">
        <w:rPr>
          <w:rFonts w:ascii="Arial" w:hAnsi="Arial" w:cs="Arial"/>
          <w:b w:val="0"/>
          <w:sz w:val="20"/>
        </w:rPr>
        <w:t xml:space="preserve"> o poder notarial vigente del usufructo de dicho </w:t>
      </w:r>
      <w:r w:rsidR="00D76645">
        <w:rPr>
          <w:rFonts w:ascii="Arial" w:hAnsi="Arial" w:cs="Arial"/>
          <w:b w:val="0"/>
          <w:sz w:val="20"/>
        </w:rPr>
        <w:t>vehículo</w:t>
      </w:r>
      <w:r w:rsidRPr="00E906F8">
        <w:rPr>
          <w:rFonts w:ascii="Arial" w:hAnsi="Arial" w:cs="Arial"/>
          <w:b w:val="0"/>
          <w:sz w:val="20"/>
        </w:rPr>
        <w:t>, así como comprobantes de pago de los impuestos de la última gestión.</w:t>
      </w:r>
    </w:p>
    <w:p w14:paraId="48E69E2C" w14:textId="77777777" w:rsidR="00A76046" w:rsidRPr="009920EC" w:rsidRDefault="00A76046" w:rsidP="00E906F8">
      <w:pPr>
        <w:pStyle w:val="Lista"/>
        <w:numPr>
          <w:ilvl w:val="0"/>
          <w:numId w:val="36"/>
        </w:numPr>
        <w:spacing w:before="120" w:after="120" w:line="276" w:lineRule="auto"/>
        <w:rPr>
          <w:sz w:val="20"/>
        </w:rPr>
      </w:pPr>
      <w:r w:rsidRPr="00E906F8">
        <w:rPr>
          <w:rFonts w:ascii="Arial" w:hAnsi="Arial" w:cs="Arial"/>
          <w:b w:val="0"/>
          <w:sz w:val="20"/>
        </w:rPr>
        <w:t>Descripción del(os) vehículo(s) ofertado(s).</w:t>
      </w:r>
    </w:p>
    <w:p w14:paraId="524EC9BC" w14:textId="528CA1E9" w:rsidR="00A76046" w:rsidRPr="009920EC" w:rsidRDefault="00A76046" w:rsidP="00E906F8">
      <w:pPr>
        <w:pStyle w:val="Lista"/>
        <w:numPr>
          <w:ilvl w:val="0"/>
          <w:numId w:val="36"/>
        </w:numPr>
        <w:spacing w:before="120" w:after="120" w:line="276" w:lineRule="auto"/>
        <w:rPr>
          <w:sz w:val="20"/>
        </w:rPr>
      </w:pPr>
      <w:r w:rsidRPr="00E906F8">
        <w:rPr>
          <w:rFonts w:ascii="Arial" w:hAnsi="Arial" w:cs="Arial"/>
          <w:b w:val="0"/>
          <w:sz w:val="20"/>
        </w:rPr>
        <w:t>Sistema de ras</w:t>
      </w:r>
      <w:r w:rsidR="00C455E7">
        <w:rPr>
          <w:rFonts w:ascii="Arial" w:hAnsi="Arial" w:cs="Arial"/>
          <w:b w:val="0"/>
          <w:sz w:val="20"/>
        </w:rPr>
        <w:t>treo satelital.</w:t>
      </w:r>
    </w:p>
    <w:p w14:paraId="339E23A3" w14:textId="77777777" w:rsidR="00A76046" w:rsidRPr="009920EC" w:rsidRDefault="00A76046" w:rsidP="00E906F8">
      <w:pPr>
        <w:pStyle w:val="Lista"/>
        <w:numPr>
          <w:ilvl w:val="0"/>
          <w:numId w:val="36"/>
        </w:numPr>
        <w:spacing w:before="120" w:after="120" w:line="276" w:lineRule="auto"/>
        <w:rPr>
          <w:sz w:val="20"/>
        </w:rPr>
      </w:pPr>
      <w:r w:rsidRPr="00E906F8">
        <w:rPr>
          <w:rFonts w:ascii="Arial" w:hAnsi="Arial" w:cs="Arial"/>
          <w:b w:val="0"/>
          <w:sz w:val="20"/>
        </w:rPr>
        <w:t>Fotocopia de la Licencia de conducir del(os) conductores a asignarse al servicio.</w:t>
      </w:r>
    </w:p>
    <w:p w14:paraId="54CA0519" w14:textId="573458F3" w:rsidR="00A76046" w:rsidRPr="009920EC" w:rsidRDefault="00A76046" w:rsidP="00E906F8">
      <w:pPr>
        <w:pStyle w:val="Lista"/>
        <w:numPr>
          <w:ilvl w:val="0"/>
          <w:numId w:val="36"/>
        </w:numPr>
        <w:spacing w:before="120" w:after="120" w:line="276" w:lineRule="auto"/>
        <w:rPr>
          <w:sz w:val="20"/>
        </w:rPr>
      </w:pPr>
      <w:r w:rsidRPr="00E906F8">
        <w:rPr>
          <w:rFonts w:ascii="Arial" w:hAnsi="Arial" w:cs="Arial"/>
          <w:b w:val="0"/>
          <w:sz w:val="20"/>
        </w:rPr>
        <w:t>Certificad</w:t>
      </w:r>
      <w:r w:rsidR="00C455E7">
        <w:rPr>
          <w:rFonts w:ascii="Arial" w:hAnsi="Arial" w:cs="Arial"/>
          <w:b w:val="0"/>
          <w:sz w:val="20"/>
        </w:rPr>
        <w:t>o de antecedentes policiales de los</w:t>
      </w:r>
      <w:r w:rsidRPr="00E906F8">
        <w:rPr>
          <w:rFonts w:ascii="Arial" w:hAnsi="Arial" w:cs="Arial"/>
          <w:b w:val="0"/>
          <w:sz w:val="20"/>
        </w:rPr>
        <w:t xml:space="preserve"> conductor</w:t>
      </w:r>
      <w:r w:rsidR="00C455E7">
        <w:rPr>
          <w:rFonts w:ascii="Arial" w:hAnsi="Arial" w:cs="Arial"/>
          <w:b w:val="0"/>
          <w:sz w:val="20"/>
        </w:rPr>
        <w:t>es</w:t>
      </w:r>
      <w:r w:rsidRPr="00E906F8">
        <w:rPr>
          <w:rFonts w:ascii="Arial" w:hAnsi="Arial" w:cs="Arial"/>
          <w:b w:val="0"/>
          <w:sz w:val="20"/>
        </w:rPr>
        <w:t>.</w:t>
      </w:r>
    </w:p>
    <w:p w14:paraId="594A3D96" w14:textId="692ACFA6" w:rsidR="00A76046" w:rsidRPr="009920EC" w:rsidRDefault="00A76046" w:rsidP="00E906F8">
      <w:pPr>
        <w:pStyle w:val="Lista"/>
        <w:spacing w:before="120" w:after="120" w:line="276" w:lineRule="auto"/>
        <w:ind w:firstLine="0"/>
        <w:rPr>
          <w:sz w:val="20"/>
        </w:rPr>
      </w:pPr>
      <w:r w:rsidRPr="00E906F8">
        <w:rPr>
          <w:rFonts w:ascii="Arial" w:hAnsi="Arial" w:cs="Arial"/>
          <w:b w:val="0"/>
          <w:sz w:val="20"/>
        </w:rPr>
        <w:t>Los proponentes deben indicar el precio por viaje y se debe considerar tarifa</w:t>
      </w:r>
      <w:r w:rsidR="00A834FF">
        <w:rPr>
          <w:rFonts w:ascii="Arial" w:hAnsi="Arial" w:cs="Arial"/>
          <w:b w:val="0"/>
          <w:sz w:val="20"/>
        </w:rPr>
        <w:t>,</w:t>
      </w:r>
      <w:r w:rsidRPr="00E906F8">
        <w:rPr>
          <w:rFonts w:ascii="Arial" w:hAnsi="Arial" w:cs="Arial"/>
          <w:b w:val="0"/>
          <w:sz w:val="20"/>
        </w:rPr>
        <w:t xml:space="preserve"> tanto para el traslado del personal</w:t>
      </w:r>
      <w:r w:rsidR="00DE2DE0">
        <w:rPr>
          <w:rFonts w:ascii="Arial" w:hAnsi="Arial" w:cs="Arial"/>
          <w:b w:val="0"/>
          <w:sz w:val="20"/>
        </w:rPr>
        <w:t>,</w:t>
      </w:r>
      <w:r w:rsidRPr="00E906F8">
        <w:rPr>
          <w:rFonts w:ascii="Arial" w:hAnsi="Arial" w:cs="Arial"/>
          <w:b w:val="0"/>
          <w:sz w:val="20"/>
        </w:rPr>
        <w:t xml:space="preserve"> como el de la alimentación, además el monto total de los </w:t>
      </w:r>
      <w:r w:rsidR="00865A03">
        <w:rPr>
          <w:rFonts w:ascii="Arial" w:hAnsi="Arial" w:cs="Arial"/>
          <w:b w:val="0"/>
          <w:sz w:val="20"/>
        </w:rPr>
        <w:t xml:space="preserve">1150 </w:t>
      </w:r>
      <w:r w:rsidRPr="00E906F8">
        <w:rPr>
          <w:rFonts w:ascii="Arial" w:hAnsi="Arial" w:cs="Arial"/>
          <w:b w:val="0"/>
          <w:sz w:val="20"/>
        </w:rPr>
        <w:t>viajes.</w:t>
      </w:r>
    </w:p>
    <w:p w14:paraId="26436ED1" w14:textId="33951BB0" w:rsidR="00A76046" w:rsidRPr="00E906F8" w:rsidRDefault="00067C5F" w:rsidP="00E906F8">
      <w:pPr>
        <w:pStyle w:val="Lista"/>
        <w:spacing w:before="120" w:after="120" w:line="276" w:lineRule="auto"/>
        <w:ind w:firstLine="0"/>
        <w:rPr>
          <w:sz w:val="20"/>
        </w:rPr>
      </w:pPr>
      <w:r>
        <w:rPr>
          <w:rFonts w:ascii="Arial" w:hAnsi="Arial" w:cs="Arial"/>
          <w:b w:val="0"/>
          <w:sz w:val="20"/>
        </w:rPr>
        <w:t xml:space="preserve">La modalidad de </w:t>
      </w:r>
      <w:r w:rsidR="00EF7768">
        <w:rPr>
          <w:rFonts w:ascii="Arial" w:hAnsi="Arial" w:cs="Arial"/>
          <w:b w:val="0"/>
          <w:sz w:val="20"/>
        </w:rPr>
        <w:t>adjudicación ser</w:t>
      </w:r>
      <w:r>
        <w:rPr>
          <w:rFonts w:ascii="Arial" w:hAnsi="Arial" w:cs="Arial"/>
          <w:b w:val="0"/>
          <w:sz w:val="20"/>
        </w:rPr>
        <w:t>á por el monto total y el método de selección y adjudicación será</w:t>
      </w:r>
      <w:r w:rsidR="00A834FF">
        <w:rPr>
          <w:rFonts w:ascii="Arial" w:hAnsi="Arial" w:cs="Arial"/>
          <w:b w:val="0"/>
          <w:sz w:val="20"/>
        </w:rPr>
        <w:t xml:space="preserve"> por el precio evaluado total má</w:t>
      </w:r>
      <w:r>
        <w:rPr>
          <w:rFonts w:ascii="Arial" w:hAnsi="Arial" w:cs="Arial"/>
          <w:b w:val="0"/>
          <w:sz w:val="20"/>
        </w:rPr>
        <w:t>s bajo</w:t>
      </w:r>
      <w:r w:rsidR="00A834FF">
        <w:rPr>
          <w:rFonts w:ascii="Arial" w:hAnsi="Arial" w:cs="Arial"/>
          <w:b w:val="0"/>
          <w:sz w:val="20"/>
        </w:rPr>
        <w:t>.</w:t>
      </w:r>
      <w:r w:rsidR="000D60AE">
        <w:rPr>
          <w:rFonts w:ascii="Arial" w:hAnsi="Arial" w:cs="Arial"/>
          <w:b w:val="0"/>
          <w:sz w:val="20"/>
        </w:rPr>
        <w:t xml:space="preserve">  </w:t>
      </w:r>
      <w:r w:rsidR="00A76046" w:rsidRPr="00E906F8">
        <w:rPr>
          <w:rFonts w:ascii="Arial" w:hAnsi="Arial" w:cs="Arial"/>
          <w:b w:val="0"/>
          <w:sz w:val="20"/>
        </w:rPr>
        <w:t xml:space="preserve">Los pagos se realizarán por viaje realizado (por </w:t>
      </w:r>
      <w:r w:rsidR="00DE2DE0">
        <w:rPr>
          <w:rFonts w:ascii="Arial" w:hAnsi="Arial" w:cs="Arial"/>
          <w:b w:val="0"/>
          <w:sz w:val="20"/>
        </w:rPr>
        <w:t>uso efectivo de recursos</w:t>
      </w:r>
      <w:r w:rsidR="00A76046" w:rsidRPr="00E906F8">
        <w:rPr>
          <w:rFonts w:ascii="Arial" w:hAnsi="Arial" w:cs="Arial"/>
          <w:b w:val="0"/>
          <w:sz w:val="20"/>
        </w:rPr>
        <w:t>)</w:t>
      </w:r>
    </w:p>
    <w:p w14:paraId="03FF012D" w14:textId="77777777" w:rsidR="00A76046" w:rsidRDefault="00A76046" w:rsidP="00E906F8">
      <w:pPr>
        <w:pStyle w:val="Default"/>
        <w:widowControl w:val="0"/>
        <w:numPr>
          <w:ilvl w:val="0"/>
          <w:numId w:val="39"/>
        </w:numPr>
        <w:spacing w:line="276" w:lineRule="auto"/>
        <w:ind w:hanging="720"/>
        <w:jc w:val="both"/>
        <w:rPr>
          <w:b/>
          <w:spacing w:val="3"/>
          <w:sz w:val="20"/>
          <w:szCs w:val="20"/>
          <w:u w:val="single"/>
        </w:rPr>
      </w:pPr>
      <w:r>
        <w:rPr>
          <w:b/>
          <w:spacing w:val="3"/>
          <w:sz w:val="20"/>
          <w:szCs w:val="20"/>
          <w:u w:val="single"/>
        </w:rPr>
        <w:t xml:space="preserve"> ANEXOS</w:t>
      </w:r>
    </w:p>
    <w:p w14:paraId="68DCC621" w14:textId="77777777" w:rsidR="00A76046" w:rsidRDefault="00A76046" w:rsidP="00A76046">
      <w:pPr>
        <w:pStyle w:val="Default"/>
        <w:spacing w:line="276" w:lineRule="auto"/>
        <w:jc w:val="both"/>
        <w:rPr>
          <w:b/>
          <w:spacing w:val="3"/>
          <w:sz w:val="20"/>
          <w:szCs w:val="20"/>
          <w:u w:val="single"/>
        </w:rPr>
      </w:pPr>
    </w:p>
    <w:p w14:paraId="78A9D553" w14:textId="05F7B8FA" w:rsidR="00A76046" w:rsidRPr="004C35EC" w:rsidRDefault="0056531F" w:rsidP="00A76046">
      <w:pPr>
        <w:pStyle w:val="Default"/>
        <w:widowControl w:val="0"/>
        <w:numPr>
          <w:ilvl w:val="0"/>
          <w:numId w:val="38"/>
        </w:numPr>
        <w:spacing w:line="276" w:lineRule="auto"/>
        <w:jc w:val="both"/>
        <w:rPr>
          <w:spacing w:val="3"/>
          <w:sz w:val="20"/>
          <w:szCs w:val="20"/>
        </w:rPr>
      </w:pPr>
      <w:r>
        <w:rPr>
          <w:spacing w:val="3"/>
          <w:sz w:val="20"/>
          <w:szCs w:val="20"/>
        </w:rPr>
        <w:t>Matriz de evaluación técnica de ofertas</w:t>
      </w:r>
    </w:p>
    <w:p w14:paraId="73A4C3E7" w14:textId="77777777" w:rsidR="00881B9C" w:rsidRDefault="0056531F" w:rsidP="007D389D">
      <w:pPr>
        <w:pStyle w:val="Default"/>
        <w:widowControl w:val="0"/>
        <w:numPr>
          <w:ilvl w:val="0"/>
          <w:numId w:val="38"/>
        </w:numPr>
        <w:spacing w:line="276" w:lineRule="auto"/>
        <w:jc w:val="both"/>
        <w:rPr>
          <w:spacing w:val="3"/>
          <w:sz w:val="20"/>
          <w:szCs w:val="20"/>
        </w:rPr>
      </w:pPr>
      <w:r w:rsidRPr="00881B9C">
        <w:rPr>
          <w:spacing w:val="3"/>
          <w:sz w:val="20"/>
          <w:szCs w:val="20"/>
        </w:rPr>
        <w:t xml:space="preserve">Planilla </w:t>
      </w:r>
      <w:r w:rsidR="00A76046" w:rsidRPr="00881B9C">
        <w:rPr>
          <w:spacing w:val="3"/>
          <w:sz w:val="20"/>
          <w:szCs w:val="20"/>
        </w:rPr>
        <w:t>de cotización</w:t>
      </w:r>
    </w:p>
    <w:p w14:paraId="027D3E88" w14:textId="4C64BD4B" w:rsidR="00881B9C" w:rsidRDefault="00881B9C" w:rsidP="007D389D">
      <w:pPr>
        <w:pStyle w:val="Default"/>
        <w:widowControl w:val="0"/>
        <w:numPr>
          <w:ilvl w:val="0"/>
          <w:numId w:val="38"/>
        </w:numPr>
        <w:spacing w:line="276" w:lineRule="auto"/>
        <w:jc w:val="both"/>
        <w:rPr>
          <w:spacing w:val="3"/>
          <w:sz w:val="20"/>
          <w:szCs w:val="20"/>
        </w:rPr>
      </w:pPr>
      <w:r w:rsidRPr="00881B9C">
        <w:rPr>
          <w:spacing w:val="3"/>
          <w:sz w:val="20"/>
          <w:szCs w:val="20"/>
        </w:rPr>
        <w:t xml:space="preserve">Planilla de registro </w:t>
      </w:r>
      <w:r>
        <w:rPr>
          <w:spacing w:val="3"/>
          <w:sz w:val="20"/>
          <w:szCs w:val="20"/>
        </w:rPr>
        <w:t>de transporte de personal</w:t>
      </w:r>
    </w:p>
    <w:p w14:paraId="4FBED165" w14:textId="4CB0DDE5" w:rsidR="00881B9C" w:rsidRPr="00881B9C" w:rsidRDefault="00881B9C" w:rsidP="007D389D">
      <w:pPr>
        <w:pStyle w:val="Default"/>
        <w:widowControl w:val="0"/>
        <w:numPr>
          <w:ilvl w:val="0"/>
          <w:numId w:val="38"/>
        </w:numPr>
        <w:spacing w:line="276" w:lineRule="auto"/>
        <w:jc w:val="both"/>
        <w:rPr>
          <w:spacing w:val="3"/>
          <w:sz w:val="20"/>
          <w:szCs w:val="20"/>
        </w:rPr>
      </w:pPr>
      <w:r>
        <w:rPr>
          <w:spacing w:val="3"/>
          <w:sz w:val="20"/>
          <w:szCs w:val="20"/>
        </w:rPr>
        <w:t>Planilla de registro de transporte de alimentación</w:t>
      </w:r>
    </w:p>
    <w:p w14:paraId="014F96A7" w14:textId="3A6352F4" w:rsidR="000D60AE" w:rsidRDefault="000D60AE" w:rsidP="00C455E7">
      <w:pPr>
        <w:pStyle w:val="Default"/>
        <w:widowControl w:val="0"/>
        <w:spacing w:line="276" w:lineRule="auto"/>
        <w:rPr>
          <w:spacing w:val="3"/>
          <w:sz w:val="20"/>
          <w:szCs w:val="20"/>
        </w:rPr>
      </w:pPr>
    </w:p>
    <w:p w14:paraId="4A75A50B" w14:textId="6C82CDD0" w:rsidR="000D60AE" w:rsidRDefault="000D60AE" w:rsidP="0092015D">
      <w:pPr>
        <w:pStyle w:val="Default"/>
        <w:widowControl w:val="0"/>
        <w:spacing w:line="276" w:lineRule="auto"/>
        <w:ind w:left="720"/>
        <w:jc w:val="center"/>
        <w:rPr>
          <w:spacing w:val="3"/>
          <w:sz w:val="20"/>
          <w:szCs w:val="20"/>
        </w:rPr>
      </w:pPr>
    </w:p>
    <w:p w14:paraId="1ED15707" w14:textId="6C23658E" w:rsidR="002F0CA5" w:rsidRDefault="002F0CA5" w:rsidP="00E906F8">
      <w:pPr>
        <w:pStyle w:val="Default"/>
        <w:widowControl w:val="0"/>
        <w:spacing w:line="276" w:lineRule="auto"/>
        <w:jc w:val="both"/>
        <w:rPr>
          <w:spacing w:val="3"/>
          <w:sz w:val="20"/>
          <w:szCs w:val="20"/>
        </w:rPr>
      </w:pPr>
    </w:p>
    <w:p w14:paraId="06F80C0D" w14:textId="77777777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57A178D1" w14:textId="77777777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1BEAF2CD" w14:textId="77777777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16CF3E74" w14:textId="77777777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3171DAB7" w14:textId="373F38E1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2C173551" w14:textId="4D435E36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3C4C383E" w14:textId="206B64F4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2575AF29" w14:textId="4637D987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4B367D4E" w14:textId="77777777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116EAA77" w14:textId="677456B8" w:rsidR="000D60AE" w:rsidRDefault="000D60A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176CA38F" w14:textId="77777777" w:rsidR="00A7604E" w:rsidRDefault="00A7604E" w:rsidP="000D60AE">
      <w:pPr>
        <w:pStyle w:val="Default"/>
        <w:widowControl w:val="0"/>
        <w:spacing w:line="276" w:lineRule="auto"/>
        <w:ind w:left="360"/>
        <w:jc w:val="center"/>
        <w:rPr>
          <w:spacing w:val="3"/>
          <w:sz w:val="20"/>
          <w:szCs w:val="20"/>
        </w:rPr>
      </w:pPr>
    </w:p>
    <w:p w14:paraId="24FBE396" w14:textId="77777777" w:rsidR="000D60AE" w:rsidRDefault="000D60AE" w:rsidP="00E906F8">
      <w:pPr>
        <w:pStyle w:val="Default"/>
        <w:widowControl w:val="0"/>
        <w:spacing w:line="276" w:lineRule="auto"/>
        <w:jc w:val="both"/>
        <w:rPr>
          <w:spacing w:val="3"/>
          <w:sz w:val="20"/>
          <w:szCs w:val="20"/>
        </w:rPr>
      </w:pPr>
    </w:p>
    <w:p w14:paraId="4998AF5F" w14:textId="36E221D8" w:rsidR="0056531F" w:rsidRDefault="0056531F" w:rsidP="00E906F8">
      <w:pPr>
        <w:pStyle w:val="Default"/>
        <w:widowControl w:val="0"/>
        <w:spacing w:line="276" w:lineRule="auto"/>
        <w:jc w:val="both"/>
        <w:rPr>
          <w:spacing w:val="3"/>
          <w:sz w:val="20"/>
          <w:szCs w:val="20"/>
        </w:rPr>
      </w:pPr>
    </w:p>
    <w:p w14:paraId="60047B16" w14:textId="1637953F" w:rsidR="002F0CA5" w:rsidRPr="004C35EC" w:rsidRDefault="002F0CA5" w:rsidP="0092015D">
      <w:pPr>
        <w:pStyle w:val="Default"/>
        <w:widowControl w:val="0"/>
        <w:spacing w:line="276" w:lineRule="auto"/>
        <w:jc w:val="center"/>
        <w:rPr>
          <w:spacing w:val="3"/>
          <w:sz w:val="20"/>
          <w:szCs w:val="20"/>
        </w:rPr>
      </w:pPr>
    </w:p>
    <w:p w14:paraId="26F2E923" w14:textId="05D738FB" w:rsidR="00A76046" w:rsidRDefault="00A76046" w:rsidP="00A76046">
      <w:pPr>
        <w:pStyle w:val="Lista"/>
        <w:rPr>
          <w:rFonts w:ascii="Tahoma" w:hAnsi="Tahoma" w:cs="Arial"/>
          <w:b w:val="0"/>
          <w:sz w:val="20"/>
        </w:rPr>
      </w:pPr>
    </w:p>
    <w:p w14:paraId="4FE6BE01" w14:textId="273645B1" w:rsidR="00067C5F" w:rsidRDefault="00067C5F" w:rsidP="00A76046">
      <w:pPr>
        <w:pStyle w:val="Lista"/>
        <w:rPr>
          <w:rFonts w:ascii="Tahoma" w:hAnsi="Tahoma" w:cs="Arial"/>
          <w:b w:val="0"/>
          <w:sz w:val="20"/>
        </w:rPr>
      </w:pPr>
    </w:p>
    <w:p w14:paraId="6214017B" w14:textId="20423C9B" w:rsidR="00067C5F" w:rsidRDefault="00067C5F" w:rsidP="00A76046">
      <w:pPr>
        <w:pStyle w:val="Lista"/>
        <w:rPr>
          <w:rFonts w:ascii="Tahoma" w:hAnsi="Tahoma" w:cs="Arial"/>
          <w:b w:val="0"/>
          <w:sz w:val="20"/>
        </w:rPr>
      </w:pPr>
    </w:p>
    <w:p w14:paraId="63BA9997" w14:textId="698D6379" w:rsidR="00A76046" w:rsidRPr="00CF2960" w:rsidRDefault="00A76046" w:rsidP="00A76046">
      <w:pPr>
        <w:pStyle w:val="Lista"/>
        <w:rPr>
          <w:rFonts w:ascii="Tahoma" w:hAnsi="Tahoma" w:cs="Arial"/>
          <w:b w:val="0"/>
          <w:sz w:val="20"/>
          <w:lang w:val="es-BO"/>
        </w:rPr>
      </w:pPr>
    </w:p>
    <w:p w14:paraId="4880AAFA" w14:textId="4DECB4FD" w:rsidR="00CD2039" w:rsidRDefault="00BE3028" w:rsidP="00A06777">
      <w:pPr>
        <w:widowControl w:val="0"/>
        <w:spacing w:before="120" w:after="120"/>
        <w:rPr>
          <w:noProof/>
          <w:lang w:val="es-BO" w:eastAsia="es-BO"/>
        </w:rPr>
      </w:pPr>
      <w:r w:rsidRPr="00BE3028">
        <w:drawing>
          <wp:inline distT="0" distB="0" distL="0" distR="0" wp14:anchorId="544F50DA" wp14:editId="5D2D49A2">
            <wp:extent cx="5447202" cy="5295110"/>
            <wp:effectExtent l="0" t="0" r="1270" b="127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103" cy="529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82175" w14:textId="77F93FBA" w:rsidR="0077697D" w:rsidRDefault="0077697D" w:rsidP="00A06777">
      <w:pPr>
        <w:widowControl w:val="0"/>
        <w:spacing w:before="120" w:after="120"/>
        <w:rPr>
          <w:noProof/>
          <w:lang w:val="es-BO" w:eastAsia="es-BO"/>
        </w:rPr>
      </w:pPr>
    </w:p>
    <w:p w14:paraId="300EAA62" w14:textId="405E2838" w:rsidR="0077697D" w:rsidRDefault="0077697D" w:rsidP="00A06777">
      <w:pPr>
        <w:widowControl w:val="0"/>
        <w:spacing w:before="120" w:after="120"/>
        <w:rPr>
          <w:noProof/>
          <w:lang w:val="es-BO" w:eastAsia="es-BO"/>
        </w:rPr>
      </w:pPr>
      <w:r w:rsidRPr="0077697D">
        <w:lastRenderedPageBreak/>
        <w:drawing>
          <wp:inline distT="0" distB="0" distL="0" distR="0" wp14:anchorId="4A8E2E6C" wp14:editId="0B5B6582">
            <wp:extent cx="5941060" cy="3537145"/>
            <wp:effectExtent l="0" t="0" r="254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53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250F0" w14:textId="60DB572F" w:rsidR="00A06777" w:rsidRDefault="00A06777" w:rsidP="00A76046">
      <w:pPr>
        <w:widowControl w:val="0"/>
        <w:spacing w:before="120" w:after="120"/>
        <w:jc w:val="center"/>
        <w:rPr>
          <w:noProof/>
          <w:lang w:val="es-BO" w:eastAsia="es-BO"/>
        </w:rPr>
      </w:pPr>
    </w:p>
    <w:p w14:paraId="273266BC" w14:textId="77777777" w:rsidR="00A06777" w:rsidRDefault="00A06777" w:rsidP="00A76046">
      <w:pPr>
        <w:widowControl w:val="0"/>
        <w:spacing w:before="120" w:after="120"/>
        <w:jc w:val="center"/>
        <w:rPr>
          <w:noProof/>
          <w:lang w:val="es-BO" w:eastAsia="es-BO"/>
        </w:rPr>
      </w:pPr>
    </w:p>
    <w:p w14:paraId="273AE6DA" w14:textId="77777777" w:rsidR="00A06777" w:rsidRDefault="00A06777" w:rsidP="00A76046">
      <w:pPr>
        <w:widowControl w:val="0"/>
        <w:spacing w:before="120" w:after="120"/>
        <w:jc w:val="center"/>
        <w:rPr>
          <w:noProof/>
          <w:lang w:val="es-BO" w:eastAsia="es-BO"/>
        </w:rPr>
      </w:pPr>
    </w:p>
    <w:p w14:paraId="3F945596" w14:textId="69662752" w:rsidR="00A06777" w:rsidRDefault="00A06777" w:rsidP="00A06777">
      <w:pPr>
        <w:widowControl w:val="0"/>
        <w:spacing w:before="120" w:after="120"/>
        <w:rPr>
          <w:noProof/>
          <w:lang w:val="es-BO" w:eastAsia="es-BO"/>
        </w:rPr>
      </w:pPr>
    </w:p>
    <w:p w14:paraId="3400706B" w14:textId="77777777" w:rsidR="00A06777" w:rsidRDefault="00A06777" w:rsidP="00A76046">
      <w:pPr>
        <w:widowControl w:val="0"/>
        <w:spacing w:before="120" w:after="120"/>
        <w:jc w:val="center"/>
        <w:rPr>
          <w:noProof/>
          <w:lang w:val="es-BO" w:eastAsia="es-BO"/>
        </w:rPr>
      </w:pPr>
    </w:p>
    <w:p w14:paraId="41F92881" w14:textId="7117A8B1" w:rsidR="00A76046" w:rsidRDefault="00A76046" w:rsidP="00A76046">
      <w:pPr>
        <w:widowControl w:val="0"/>
        <w:spacing w:before="120" w:after="120"/>
        <w:jc w:val="center"/>
        <w:rPr>
          <w:rFonts w:ascii="Tahoma" w:hAnsi="Tahoma" w:cs="Arial"/>
        </w:rPr>
      </w:pPr>
    </w:p>
    <w:p w14:paraId="135E8C04" w14:textId="4F4B984C" w:rsidR="00881B9C" w:rsidRDefault="00881B9C" w:rsidP="00A76046">
      <w:pPr>
        <w:widowControl w:val="0"/>
        <w:spacing w:before="120" w:after="120"/>
        <w:jc w:val="center"/>
        <w:rPr>
          <w:rFonts w:ascii="Tahoma" w:hAnsi="Tahoma" w:cs="Arial"/>
        </w:rPr>
      </w:pPr>
      <w:r w:rsidRPr="00881B9C">
        <w:rPr>
          <w:noProof/>
          <w:lang w:val="es-BO" w:eastAsia="es-BO"/>
        </w:rPr>
        <w:lastRenderedPageBreak/>
        <w:drawing>
          <wp:inline distT="0" distB="0" distL="0" distR="0" wp14:anchorId="01E57ADF" wp14:editId="5099345E">
            <wp:extent cx="5497552" cy="5257666"/>
            <wp:effectExtent l="0" t="0" r="8255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534" cy="52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E6F02" w14:textId="54C7A03C" w:rsidR="00881B9C" w:rsidRDefault="00881B9C" w:rsidP="00A76046">
      <w:pPr>
        <w:widowControl w:val="0"/>
        <w:spacing w:before="120" w:after="120"/>
        <w:jc w:val="center"/>
        <w:rPr>
          <w:rFonts w:ascii="Tahoma" w:hAnsi="Tahoma" w:cs="Arial"/>
        </w:rPr>
      </w:pPr>
    </w:p>
    <w:p w14:paraId="39DF07BF" w14:textId="65568730" w:rsidR="00881B9C" w:rsidRDefault="000D4883" w:rsidP="00A76046">
      <w:pPr>
        <w:widowControl w:val="0"/>
        <w:spacing w:before="120" w:after="120"/>
        <w:jc w:val="center"/>
        <w:rPr>
          <w:rFonts w:ascii="Tahoma" w:hAnsi="Tahoma" w:cs="Arial"/>
        </w:rPr>
      </w:pPr>
      <w:r>
        <w:rPr>
          <w:rFonts w:ascii="Tahoma" w:hAnsi="Tahoma" w:cs="Arial"/>
          <w:noProof/>
          <w:lang w:val="es-BO" w:eastAsia="es-BO"/>
        </w:rPr>
        <w:lastRenderedPageBreak/>
        <w:drawing>
          <wp:inline distT="0" distB="0" distL="0" distR="0" wp14:anchorId="61B681BE" wp14:editId="754DDFB0">
            <wp:extent cx="5760811" cy="634365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818" cy="636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4395"/>
        <w:gridCol w:w="4961"/>
      </w:tblGrid>
      <w:tr w:rsidR="00A76046" w:rsidRPr="004A2314" w14:paraId="3F0BD545" w14:textId="77777777" w:rsidTr="00CD3B23">
        <w:trPr>
          <w:trHeight w:val="1020"/>
        </w:trPr>
        <w:tc>
          <w:tcPr>
            <w:tcW w:w="4395" w:type="dxa"/>
            <w:shd w:val="clear" w:color="auto" w:fill="F2F2F2"/>
          </w:tcPr>
          <w:p w14:paraId="55590A4D" w14:textId="77777777" w:rsidR="00A76046" w:rsidRPr="009E4693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Representante de la empresa Contratista:</w:t>
            </w:r>
          </w:p>
          <w:p w14:paraId="47DC6489" w14:textId="343CB437" w:rsidR="00A76046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5C1719C" w14:textId="77777777" w:rsidR="0056531F" w:rsidRDefault="0056531F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82457DF" w14:textId="45A71445" w:rsidR="00A76046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Firmar:</w:t>
            </w:r>
          </w:p>
          <w:p w14:paraId="154BD643" w14:textId="3355DCBA" w:rsidR="00A76046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Nombre:</w:t>
            </w:r>
          </w:p>
          <w:p w14:paraId="1967906C" w14:textId="77777777" w:rsidR="00A76046" w:rsidRPr="009E4693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Cargo:</w:t>
            </w:r>
          </w:p>
        </w:tc>
        <w:tc>
          <w:tcPr>
            <w:tcW w:w="4961" w:type="dxa"/>
            <w:shd w:val="clear" w:color="auto" w:fill="F2F2F2"/>
          </w:tcPr>
          <w:p w14:paraId="351C4F09" w14:textId="77777777" w:rsidR="00A76046" w:rsidRPr="009E4693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Representante de la estación:</w:t>
            </w:r>
          </w:p>
          <w:p w14:paraId="1A10D0E8" w14:textId="77777777" w:rsidR="00A76046" w:rsidRPr="009E4693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68384EF" w14:textId="77777777" w:rsidR="0056531F" w:rsidRDefault="0056531F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5FFEF0C3" w14:textId="345B1D65" w:rsidR="00A76046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Firmar:</w:t>
            </w:r>
          </w:p>
          <w:p w14:paraId="52675A21" w14:textId="298392C5" w:rsidR="00A76046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Nombre:</w:t>
            </w:r>
          </w:p>
          <w:p w14:paraId="61F99667" w14:textId="77777777" w:rsidR="00A76046" w:rsidRPr="009E4693" w:rsidRDefault="00A76046" w:rsidP="00353D9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E4693">
              <w:rPr>
                <w:rFonts w:ascii="Arial" w:eastAsia="Calibri" w:hAnsi="Arial" w:cs="Arial"/>
                <w:sz w:val="18"/>
                <w:szCs w:val="18"/>
              </w:rPr>
              <w:t>Cargo:</w:t>
            </w:r>
          </w:p>
        </w:tc>
      </w:tr>
    </w:tbl>
    <w:p w14:paraId="44018877" w14:textId="0C68ACB1" w:rsidR="00656896" w:rsidRPr="001E7608" w:rsidRDefault="00656896">
      <w:pPr>
        <w:pStyle w:val="Lista"/>
        <w:spacing w:before="120" w:after="120" w:line="276" w:lineRule="auto"/>
        <w:ind w:left="0" w:firstLine="0"/>
        <w:rPr>
          <w:rFonts w:ascii="Arial" w:hAnsi="Arial" w:cs="Arial"/>
        </w:rPr>
      </w:pPr>
    </w:p>
    <w:sectPr w:rsidR="00656896" w:rsidRPr="001E7608" w:rsidSect="0092015D">
      <w:headerReference w:type="default" r:id="rId12"/>
      <w:footerReference w:type="default" r:id="rId13"/>
      <w:pgSz w:w="12242" w:h="15842" w:code="1"/>
      <w:pgMar w:top="2041" w:right="1610" w:bottom="1701" w:left="1276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A5DA7" w14:textId="77777777" w:rsidR="00E444D2" w:rsidRDefault="00E444D2">
      <w:r>
        <w:separator/>
      </w:r>
    </w:p>
  </w:endnote>
  <w:endnote w:type="continuationSeparator" w:id="0">
    <w:p w14:paraId="40C82F50" w14:textId="77777777" w:rsidR="00E444D2" w:rsidRDefault="00E444D2">
      <w:r>
        <w:continuationSeparator/>
      </w:r>
    </w:p>
  </w:endnote>
  <w:endnote w:type="continuationNotice" w:id="1">
    <w:p w14:paraId="5AED5F31" w14:textId="77777777" w:rsidR="00E444D2" w:rsidRDefault="00E44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45A73" w14:textId="71872184" w:rsidR="00871829" w:rsidRDefault="00871829" w:rsidP="00871829">
    <w:pPr>
      <w:pStyle w:val="Piedepgina"/>
      <w:jc w:val="center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 xml:space="preserve">Página </w:t>
    </w:r>
    <w:r>
      <w:rPr>
        <w:rFonts w:ascii="Tahoma" w:hAnsi="Tahoma" w:cs="Tahoma"/>
        <w:sz w:val="16"/>
      </w:rPr>
      <w:fldChar w:fldCharType="begin"/>
    </w:r>
    <w:r>
      <w:rPr>
        <w:rFonts w:ascii="Tahoma" w:hAnsi="Tahoma" w:cs="Tahoma"/>
        <w:sz w:val="16"/>
      </w:rPr>
      <w:instrText xml:space="preserve"> PAGE </w:instrText>
    </w:r>
    <w:r>
      <w:rPr>
        <w:rFonts w:ascii="Tahoma" w:hAnsi="Tahoma" w:cs="Tahoma"/>
        <w:sz w:val="16"/>
      </w:rPr>
      <w:fldChar w:fldCharType="separate"/>
    </w:r>
    <w:r w:rsidR="003C33B4">
      <w:rPr>
        <w:rFonts w:ascii="Tahoma" w:hAnsi="Tahoma" w:cs="Tahoma"/>
        <w:noProof/>
        <w:sz w:val="16"/>
      </w:rPr>
      <w:t>3</w:t>
    </w:r>
    <w:r>
      <w:rPr>
        <w:rFonts w:ascii="Tahoma" w:hAnsi="Tahoma" w:cs="Tahoma"/>
        <w:sz w:val="16"/>
      </w:rPr>
      <w:fldChar w:fldCharType="end"/>
    </w:r>
    <w:r>
      <w:rPr>
        <w:rFonts w:ascii="Tahoma" w:hAnsi="Tahoma" w:cs="Tahoma"/>
        <w:sz w:val="16"/>
      </w:rPr>
      <w:t xml:space="preserve"> de </w:t>
    </w:r>
    <w:r>
      <w:rPr>
        <w:rFonts w:ascii="Tahoma" w:hAnsi="Tahoma" w:cs="Tahoma"/>
        <w:sz w:val="16"/>
      </w:rPr>
      <w:fldChar w:fldCharType="begin"/>
    </w:r>
    <w:r>
      <w:rPr>
        <w:rFonts w:ascii="Tahoma" w:hAnsi="Tahoma" w:cs="Tahoma"/>
        <w:sz w:val="16"/>
      </w:rPr>
      <w:instrText xml:space="preserve"> NUMPAGES </w:instrText>
    </w:r>
    <w:r>
      <w:rPr>
        <w:rFonts w:ascii="Tahoma" w:hAnsi="Tahoma" w:cs="Tahoma"/>
        <w:sz w:val="16"/>
      </w:rPr>
      <w:fldChar w:fldCharType="separate"/>
    </w:r>
    <w:r w:rsidR="003C33B4">
      <w:rPr>
        <w:rFonts w:ascii="Tahoma" w:hAnsi="Tahoma" w:cs="Tahoma"/>
        <w:noProof/>
        <w:sz w:val="16"/>
      </w:rPr>
      <w:t>9</w:t>
    </w:r>
    <w:r>
      <w:rPr>
        <w:rFonts w:ascii="Tahoma" w:hAnsi="Tahoma" w:cs="Tahoma"/>
        <w:sz w:val="16"/>
      </w:rPr>
      <w:fldChar w:fldCharType="end"/>
    </w:r>
  </w:p>
  <w:p w14:paraId="2EEEB1AA" w14:textId="77777777" w:rsidR="00887396" w:rsidRPr="00F02871" w:rsidRDefault="00887396">
    <w:pPr>
      <w:pStyle w:val="Piedepgina"/>
      <w:rPr>
        <w:rFonts w:ascii="Arial" w:hAnsi="Arial" w:cs="Arial"/>
      </w:rPr>
    </w:pPr>
    <w:r w:rsidRPr="00F02871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5EC91" w14:textId="77777777" w:rsidR="00E444D2" w:rsidRDefault="00E444D2">
      <w:r>
        <w:separator/>
      </w:r>
    </w:p>
  </w:footnote>
  <w:footnote w:type="continuationSeparator" w:id="0">
    <w:p w14:paraId="38F7E4B6" w14:textId="77777777" w:rsidR="00E444D2" w:rsidRDefault="00E444D2">
      <w:r>
        <w:continuationSeparator/>
      </w:r>
    </w:p>
  </w:footnote>
  <w:footnote w:type="continuationNotice" w:id="1">
    <w:p w14:paraId="46CAD5E2" w14:textId="77777777" w:rsidR="00E444D2" w:rsidRDefault="00E44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3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36"/>
      <w:gridCol w:w="5264"/>
      <w:gridCol w:w="1673"/>
    </w:tblGrid>
    <w:tr w:rsidR="00CA1648" w14:paraId="6428E302" w14:textId="77777777" w:rsidTr="00CA1648">
      <w:trPr>
        <w:cantSplit/>
        <w:trHeight w:val="412"/>
      </w:trPr>
      <w:tc>
        <w:tcPr>
          <w:tcW w:w="2136" w:type="dxa"/>
          <w:vMerge w:val="restart"/>
          <w:vAlign w:val="center"/>
        </w:tcPr>
        <w:p w14:paraId="79D8947B" w14:textId="77777777" w:rsidR="00CA1648" w:rsidRDefault="00583C93">
          <w:pPr>
            <w:pStyle w:val="Encabezado"/>
            <w:jc w:val="center"/>
          </w:pPr>
          <w:r w:rsidRPr="00B55B3A">
            <w:rPr>
              <w:noProof/>
              <w:lang w:val="es-BO" w:eastAsia="es-BO"/>
            </w:rPr>
            <w:drawing>
              <wp:inline distT="0" distB="0" distL="0" distR="0" wp14:anchorId="75ACC646" wp14:editId="003F5994">
                <wp:extent cx="1266190" cy="568325"/>
                <wp:effectExtent l="0" t="0" r="0" b="0"/>
                <wp:docPr id="13" name="Imagen 13" descr="logoch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ch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190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4" w:type="dxa"/>
          <w:vAlign w:val="center"/>
        </w:tcPr>
        <w:p w14:paraId="04C53909" w14:textId="77777777" w:rsidR="00CA1648" w:rsidRPr="00CA1648" w:rsidRDefault="00CA1648" w:rsidP="00ED5F3F">
          <w:pPr>
            <w:pStyle w:val="Encabezado"/>
            <w:spacing w:before="6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TÉRMINOS DE REFERENCIA</w:t>
          </w:r>
        </w:p>
      </w:tc>
      <w:tc>
        <w:tcPr>
          <w:tcW w:w="1673" w:type="dxa"/>
          <w:vAlign w:val="center"/>
        </w:tcPr>
        <w:p w14:paraId="1D29B59C" w14:textId="77777777" w:rsidR="00CA1648" w:rsidRPr="00CA1648" w:rsidRDefault="00CA1648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</w:tr>
    <w:tr w:rsidR="00CA1648" w14:paraId="65683FFC" w14:textId="77777777" w:rsidTr="00CA1648">
      <w:trPr>
        <w:cantSplit/>
        <w:trHeight w:val="961"/>
      </w:trPr>
      <w:tc>
        <w:tcPr>
          <w:tcW w:w="2136" w:type="dxa"/>
          <w:vMerge/>
        </w:tcPr>
        <w:p w14:paraId="0F99AC8E" w14:textId="77777777" w:rsidR="00CA1648" w:rsidRDefault="00CA1648">
          <w:pPr>
            <w:pStyle w:val="Encabezado"/>
          </w:pPr>
        </w:p>
      </w:tc>
      <w:tc>
        <w:tcPr>
          <w:tcW w:w="5264" w:type="dxa"/>
          <w:vAlign w:val="center"/>
        </w:tcPr>
        <w:p w14:paraId="157D7B7C" w14:textId="7A310DA8" w:rsidR="00CA1648" w:rsidRPr="00CA1648" w:rsidRDefault="00CA1648" w:rsidP="00DB7399">
          <w:pPr>
            <w:widowControl w:val="0"/>
            <w:tabs>
              <w:tab w:val="left" w:pos="-1276"/>
            </w:tabs>
            <w:spacing w:before="120"/>
            <w:ind w:right="334"/>
            <w:jc w:val="center"/>
            <w:rPr>
              <w:rFonts w:ascii="Arial" w:hAnsi="Arial" w:cs="Arial"/>
              <w:b/>
              <w:bCs/>
            </w:rPr>
          </w:pPr>
          <w:r w:rsidRPr="00CA1648">
            <w:rPr>
              <w:rFonts w:ascii="Arial" w:hAnsi="Arial" w:cs="Arial"/>
              <w:b/>
            </w:rPr>
            <w:t>SERVICIO DE TRANSPORTE DE PERSONAL</w:t>
          </w:r>
          <w:r w:rsidR="00B47BC7">
            <w:rPr>
              <w:rFonts w:ascii="Arial" w:hAnsi="Arial" w:cs="Arial"/>
              <w:b/>
            </w:rPr>
            <w:t xml:space="preserve"> Y ALIMENTACIÓ</w:t>
          </w:r>
          <w:r w:rsidR="00DB7399">
            <w:rPr>
              <w:rFonts w:ascii="Arial" w:hAnsi="Arial" w:cs="Arial"/>
              <w:b/>
            </w:rPr>
            <w:t>N PARA E</w:t>
          </w:r>
          <w:r w:rsidRPr="00CA1648">
            <w:rPr>
              <w:rFonts w:ascii="Arial" w:hAnsi="Arial" w:cs="Arial"/>
              <w:b/>
            </w:rPr>
            <w:t>STACIÓN QHORA QHORA GASODUCTO Y POLIDUCTO</w:t>
          </w:r>
        </w:p>
      </w:tc>
      <w:tc>
        <w:tcPr>
          <w:tcW w:w="1673" w:type="dxa"/>
          <w:vAlign w:val="center"/>
        </w:tcPr>
        <w:p w14:paraId="09F70ADC" w14:textId="735F91EA" w:rsidR="00CA1648" w:rsidRPr="00CA1648" w:rsidRDefault="00CA1648" w:rsidP="00390884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390884">
            <w:rPr>
              <w:rFonts w:ascii="Arial" w:hAnsi="Arial" w:cs="Arial"/>
              <w:b/>
              <w:sz w:val="18"/>
            </w:rPr>
            <w:t xml:space="preserve">PÁGINA: </w:t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fldChar w:fldCharType="begin"/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instrText xml:space="preserve"> PAGE </w:instrText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fldChar w:fldCharType="separate"/>
          </w:r>
          <w:r w:rsidR="003C33B4">
            <w:rPr>
              <w:rStyle w:val="Nmerodepgina"/>
              <w:rFonts w:ascii="Arial" w:hAnsi="Arial" w:cs="Arial"/>
              <w:b/>
              <w:noProof/>
              <w:sz w:val="18"/>
            </w:rPr>
            <w:t>3</w:t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fldChar w:fldCharType="end"/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t xml:space="preserve"> </w:t>
          </w:r>
          <w:r w:rsidRPr="00390884">
            <w:rPr>
              <w:rFonts w:ascii="Arial" w:hAnsi="Arial" w:cs="Arial"/>
              <w:b/>
              <w:sz w:val="18"/>
            </w:rPr>
            <w:t xml:space="preserve">DE </w:t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fldChar w:fldCharType="begin"/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instrText xml:space="preserve"> NUMPAGES </w:instrText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fldChar w:fldCharType="separate"/>
          </w:r>
          <w:r w:rsidR="003C33B4">
            <w:rPr>
              <w:rStyle w:val="Nmerodepgina"/>
              <w:rFonts w:ascii="Arial" w:hAnsi="Arial" w:cs="Arial"/>
              <w:b/>
              <w:noProof/>
              <w:sz w:val="18"/>
            </w:rPr>
            <w:t>9</w:t>
          </w:r>
          <w:r w:rsidRPr="00390884">
            <w:rPr>
              <w:rStyle w:val="Nmerodepgina"/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B6B8AE0" w14:textId="77777777" w:rsidR="00887396" w:rsidRDefault="008873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3F4C046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252D62"/>
    <w:multiLevelType w:val="multilevel"/>
    <w:tmpl w:val="A944358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51811CD"/>
    <w:multiLevelType w:val="hybridMultilevel"/>
    <w:tmpl w:val="3DC07634"/>
    <w:lvl w:ilvl="0" w:tplc="400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C123FB1"/>
    <w:multiLevelType w:val="hybridMultilevel"/>
    <w:tmpl w:val="31DC2B6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ACA"/>
    <w:multiLevelType w:val="hybridMultilevel"/>
    <w:tmpl w:val="60201418"/>
    <w:lvl w:ilvl="0" w:tplc="04848000">
      <w:start w:val="13"/>
      <w:numFmt w:val="decimal"/>
      <w:lvlText w:val="%1."/>
      <w:lvlJc w:val="left"/>
      <w:pPr>
        <w:tabs>
          <w:tab w:val="num" w:pos="2123"/>
        </w:tabs>
        <w:ind w:left="2123" w:hanging="705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B2DC6"/>
    <w:multiLevelType w:val="hybridMultilevel"/>
    <w:tmpl w:val="98DA600C"/>
    <w:lvl w:ilvl="0" w:tplc="A38CA4DC">
      <w:start w:val="2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E1A24"/>
    <w:multiLevelType w:val="singleLevel"/>
    <w:tmpl w:val="15E2E930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1AA90DB0"/>
    <w:multiLevelType w:val="multilevel"/>
    <w:tmpl w:val="8BCC9A00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9" w15:restartNumberingAfterBreak="0">
    <w:nsid w:val="27041061"/>
    <w:multiLevelType w:val="hybridMultilevel"/>
    <w:tmpl w:val="D010958C"/>
    <w:lvl w:ilvl="0" w:tplc="C99A8D5E">
      <w:start w:val="1"/>
      <w:numFmt w:val="lowerLetter"/>
      <w:lvlText w:val="%1)"/>
      <w:lvlJc w:val="left"/>
      <w:pPr>
        <w:ind w:left="1428" w:hanging="360"/>
      </w:pPr>
      <w:rPr>
        <w:b w:val="0"/>
        <w:i w:val="0"/>
      </w:rPr>
    </w:lvl>
    <w:lvl w:ilvl="1" w:tplc="400A0019">
      <w:start w:val="1"/>
      <w:numFmt w:val="lowerLetter"/>
      <w:lvlText w:val="%2."/>
      <w:lvlJc w:val="left"/>
      <w:pPr>
        <w:ind w:left="2148" w:hanging="360"/>
      </w:pPr>
    </w:lvl>
    <w:lvl w:ilvl="2" w:tplc="400A001B">
      <w:start w:val="1"/>
      <w:numFmt w:val="lowerRoman"/>
      <w:lvlText w:val="%3."/>
      <w:lvlJc w:val="right"/>
      <w:pPr>
        <w:ind w:left="2868" w:hanging="180"/>
      </w:pPr>
    </w:lvl>
    <w:lvl w:ilvl="3" w:tplc="400A000F">
      <w:start w:val="1"/>
      <w:numFmt w:val="decimal"/>
      <w:lvlText w:val="%4."/>
      <w:lvlJc w:val="left"/>
      <w:pPr>
        <w:ind w:left="3588" w:hanging="360"/>
      </w:pPr>
    </w:lvl>
    <w:lvl w:ilvl="4" w:tplc="400A0019">
      <w:start w:val="1"/>
      <w:numFmt w:val="lowerLetter"/>
      <w:lvlText w:val="%5."/>
      <w:lvlJc w:val="left"/>
      <w:pPr>
        <w:ind w:left="4308" w:hanging="360"/>
      </w:pPr>
    </w:lvl>
    <w:lvl w:ilvl="5" w:tplc="400A001B">
      <w:start w:val="1"/>
      <w:numFmt w:val="lowerRoman"/>
      <w:lvlText w:val="%6."/>
      <w:lvlJc w:val="right"/>
      <w:pPr>
        <w:ind w:left="5028" w:hanging="180"/>
      </w:pPr>
    </w:lvl>
    <w:lvl w:ilvl="6" w:tplc="400A000F">
      <w:start w:val="1"/>
      <w:numFmt w:val="decimal"/>
      <w:lvlText w:val="%7."/>
      <w:lvlJc w:val="left"/>
      <w:pPr>
        <w:ind w:left="5748" w:hanging="360"/>
      </w:pPr>
    </w:lvl>
    <w:lvl w:ilvl="7" w:tplc="400A0019">
      <w:start w:val="1"/>
      <w:numFmt w:val="lowerLetter"/>
      <w:lvlText w:val="%8."/>
      <w:lvlJc w:val="left"/>
      <w:pPr>
        <w:ind w:left="6468" w:hanging="360"/>
      </w:pPr>
    </w:lvl>
    <w:lvl w:ilvl="8" w:tplc="400A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A4B3363"/>
    <w:multiLevelType w:val="hybridMultilevel"/>
    <w:tmpl w:val="351E2ED4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75A43FC"/>
    <w:multiLevelType w:val="hybridMultilevel"/>
    <w:tmpl w:val="823CBF6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B39A99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0143C4"/>
    <w:multiLevelType w:val="hybridMultilevel"/>
    <w:tmpl w:val="31DE716A"/>
    <w:lvl w:ilvl="0" w:tplc="E5102434">
      <w:start w:val="1"/>
      <w:numFmt w:val="decimal"/>
      <w:lvlText w:val="%1."/>
      <w:lvlJc w:val="left"/>
      <w:pPr>
        <w:tabs>
          <w:tab w:val="num" w:pos="2123"/>
        </w:tabs>
        <w:ind w:left="212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3" w15:restartNumberingAfterBreak="0">
    <w:nsid w:val="3A7569F1"/>
    <w:multiLevelType w:val="hybridMultilevel"/>
    <w:tmpl w:val="799A8194"/>
    <w:lvl w:ilvl="0" w:tplc="0C0A0001">
      <w:start w:val="1"/>
      <w:numFmt w:val="bullet"/>
      <w:lvlText w:val=""/>
      <w:lvlJc w:val="left"/>
      <w:pPr>
        <w:tabs>
          <w:tab w:val="num" w:pos="1749"/>
        </w:tabs>
        <w:ind w:left="174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69"/>
        </w:tabs>
        <w:ind w:left="246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89"/>
        </w:tabs>
        <w:ind w:left="31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09"/>
        </w:tabs>
        <w:ind w:left="39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29"/>
        </w:tabs>
        <w:ind w:left="462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49"/>
        </w:tabs>
        <w:ind w:left="53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69"/>
        </w:tabs>
        <w:ind w:left="60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89"/>
        </w:tabs>
        <w:ind w:left="678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09"/>
        </w:tabs>
        <w:ind w:left="7509" w:hanging="360"/>
      </w:pPr>
      <w:rPr>
        <w:rFonts w:ascii="Wingdings" w:hAnsi="Wingdings" w:hint="default"/>
      </w:rPr>
    </w:lvl>
  </w:abstractNum>
  <w:abstractNum w:abstractNumId="14" w15:restartNumberingAfterBreak="0">
    <w:nsid w:val="3E3244B0"/>
    <w:multiLevelType w:val="hybridMultilevel"/>
    <w:tmpl w:val="DAEC26F2"/>
    <w:lvl w:ilvl="0" w:tplc="966AD80A">
      <w:start w:val="2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u w:val="none"/>
      </w:rPr>
    </w:lvl>
    <w:lvl w:ilvl="1" w:tplc="B6206948">
      <w:numFmt w:val="none"/>
      <w:lvlText w:val=""/>
      <w:lvlJc w:val="left"/>
      <w:pPr>
        <w:tabs>
          <w:tab w:val="num" w:pos="360"/>
        </w:tabs>
      </w:pPr>
    </w:lvl>
    <w:lvl w:ilvl="2" w:tplc="879E5A3A">
      <w:numFmt w:val="none"/>
      <w:lvlText w:val=""/>
      <w:lvlJc w:val="left"/>
      <w:pPr>
        <w:tabs>
          <w:tab w:val="num" w:pos="360"/>
        </w:tabs>
      </w:pPr>
    </w:lvl>
    <w:lvl w:ilvl="3" w:tplc="D5443BC4">
      <w:numFmt w:val="none"/>
      <w:lvlText w:val=""/>
      <w:lvlJc w:val="left"/>
      <w:pPr>
        <w:tabs>
          <w:tab w:val="num" w:pos="360"/>
        </w:tabs>
      </w:pPr>
    </w:lvl>
    <w:lvl w:ilvl="4" w:tplc="1944C420">
      <w:numFmt w:val="none"/>
      <w:lvlText w:val=""/>
      <w:lvlJc w:val="left"/>
      <w:pPr>
        <w:tabs>
          <w:tab w:val="num" w:pos="360"/>
        </w:tabs>
      </w:pPr>
    </w:lvl>
    <w:lvl w:ilvl="5" w:tplc="A9FCA834">
      <w:numFmt w:val="none"/>
      <w:lvlText w:val=""/>
      <w:lvlJc w:val="left"/>
      <w:pPr>
        <w:tabs>
          <w:tab w:val="num" w:pos="360"/>
        </w:tabs>
      </w:pPr>
    </w:lvl>
    <w:lvl w:ilvl="6" w:tplc="7FA8CED0">
      <w:numFmt w:val="none"/>
      <w:lvlText w:val=""/>
      <w:lvlJc w:val="left"/>
      <w:pPr>
        <w:tabs>
          <w:tab w:val="num" w:pos="360"/>
        </w:tabs>
      </w:pPr>
    </w:lvl>
    <w:lvl w:ilvl="7" w:tplc="BAD65E60">
      <w:numFmt w:val="none"/>
      <w:lvlText w:val=""/>
      <w:lvlJc w:val="left"/>
      <w:pPr>
        <w:tabs>
          <w:tab w:val="num" w:pos="360"/>
        </w:tabs>
      </w:pPr>
    </w:lvl>
    <w:lvl w:ilvl="8" w:tplc="FBF8EBB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47E4939"/>
    <w:multiLevelType w:val="hybridMultilevel"/>
    <w:tmpl w:val="00F6449A"/>
    <w:lvl w:ilvl="0" w:tplc="40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57E4F"/>
    <w:multiLevelType w:val="multilevel"/>
    <w:tmpl w:val="1B90A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0C279D"/>
    <w:multiLevelType w:val="hybridMultilevel"/>
    <w:tmpl w:val="F1D65512"/>
    <w:lvl w:ilvl="0" w:tplc="400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634D3"/>
    <w:multiLevelType w:val="hybridMultilevel"/>
    <w:tmpl w:val="FB0A5160"/>
    <w:lvl w:ilvl="0" w:tplc="7724347C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287" w:hanging="360"/>
      </w:pPr>
    </w:lvl>
    <w:lvl w:ilvl="2" w:tplc="400A001B" w:tentative="1">
      <w:start w:val="1"/>
      <w:numFmt w:val="lowerRoman"/>
      <w:lvlText w:val="%3."/>
      <w:lvlJc w:val="right"/>
      <w:pPr>
        <w:ind w:left="2007" w:hanging="180"/>
      </w:pPr>
    </w:lvl>
    <w:lvl w:ilvl="3" w:tplc="400A000F" w:tentative="1">
      <w:start w:val="1"/>
      <w:numFmt w:val="decimal"/>
      <w:lvlText w:val="%4."/>
      <w:lvlJc w:val="left"/>
      <w:pPr>
        <w:ind w:left="2727" w:hanging="360"/>
      </w:pPr>
    </w:lvl>
    <w:lvl w:ilvl="4" w:tplc="400A0019" w:tentative="1">
      <w:start w:val="1"/>
      <w:numFmt w:val="lowerLetter"/>
      <w:lvlText w:val="%5."/>
      <w:lvlJc w:val="left"/>
      <w:pPr>
        <w:ind w:left="3447" w:hanging="360"/>
      </w:pPr>
    </w:lvl>
    <w:lvl w:ilvl="5" w:tplc="400A001B" w:tentative="1">
      <w:start w:val="1"/>
      <w:numFmt w:val="lowerRoman"/>
      <w:lvlText w:val="%6."/>
      <w:lvlJc w:val="right"/>
      <w:pPr>
        <w:ind w:left="4167" w:hanging="180"/>
      </w:pPr>
    </w:lvl>
    <w:lvl w:ilvl="6" w:tplc="400A000F" w:tentative="1">
      <w:start w:val="1"/>
      <w:numFmt w:val="decimal"/>
      <w:lvlText w:val="%7."/>
      <w:lvlJc w:val="left"/>
      <w:pPr>
        <w:ind w:left="4887" w:hanging="360"/>
      </w:pPr>
    </w:lvl>
    <w:lvl w:ilvl="7" w:tplc="400A0019" w:tentative="1">
      <w:start w:val="1"/>
      <w:numFmt w:val="lowerLetter"/>
      <w:lvlText w:val="%8."/>
      <w:lvlJc w:val="left"/>
      <w:pPr>
        <w:ind w:left="5607" w:hanging="360"/>
      </w:pPr>
    </w:lvl>
    <w:lvl w:ilvl="8" w:tplc="400A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9" w15:restartNumberingAfterBreak="0">
    <w:nsid w:val="53024A1A"/>
    <w:multiLevelType w:val="hybridMultilevel"/>
    <w:tmpl w:val="1758D992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80363"/>
    <w:multiLevelType w:val="multilevel"/>
    <w:tmpl w:val="D6EA6E56"/>
    <w:lvl w:ilvl="0">
      <w:start w:val="2"/>
      <w:numFmt w:val="decimal"/>
      <w:lvlText w:val="%1."/>
      <w:lvlJc w:val="left"/>
      <w:pPr>
        <w:tabs>
          <w:tab w:val="num" w:pos="2123"/>
        </w:tabs>
        <w:ind w:left="2123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1" w15:restartNumberingAfterBreak="0">
    <w:nsid w:val="58C71E1B"/>
    <w:multiLevelType w:val="hybridMultilevel"/>
    <w:tmpl w:val="3070BE7A"/>
    <w:lvl w:ilvl="0" w:tplc="400A000F">
      <w:start w:val="1"/>
      <w:numFmt w:val="decimal"/>
      <w:lvlText w:val="%1."/>
      <w:lvlJc w:val="left"/>
      <w:pPr>
        <w:ind w:left="2130" w:hanging="360"/>
      </w:pPr>
    </w:lvl>
    <w:lvl w:ilvl="1" w:tplc="400A0019" w:tentative="1">
      <w:start w:val="1"/>
      <w:numFmt w:val="lowerLetter"/>
      <w:lvlText w:val="%2."/>
      <w:lvlJc w:val="left"/>
      <w:pPr>
        <w:ind w:left="2850" w:hanging="360"/>
      </w:pPr>
    </w:lvl>
    <w:lvl w:ilvl="2" w:tplc="400A001B" w:tentative="1">
      <w:start w:val="1"/>
      <w:numFmt w:val="lowerRoman"/>
      <w:lvlText w:val="%3."/>
      <w:lvlJc w:val="right"/>
      <w:pPr>
        <w:ind w:left="3570" w:hanging="180"/>
      </w:pPr>
    </w:lvl>
    <w:lvl w:ilvl="3" w:tplc="400A000F" w:tentative="1">
      <w:start w:val="1"/>
      <w:numFmt w:val="decimal"/>
      <w:lvlText w:val="%4."/>
      <w:lvlJc w:val="left"/>
      <w:pPr>
        <w:ind w:left="4290" w:hanging="360"/>
      </w:pPr>
    </w:lvl>
    <w:lvl w:ilvl="4" w:tplc="400A0019" w:tentative="1">
      <w:start w:val="1"/>
      <w:numFmt w:val="lowerLetter"/>
      <w:lvlText w:val="%5."/>
      <w:lvlJc w:val="left"/>
      <w:pPr>
        <w:ind w:left="5010" w:hanging="360"/>
      </w:pPr>
    </w:lvl>
    <w:lvl w:ilvl="5" w:tplc="400A001B" w:tentative="1">
      <w:start w:val="1"/>
      <w:numFmt w:val="lowerRoman"/>
      <w:lvlText w:val="%6."/>
      <w:lvlJc w:val="right"/>
      <w:pPr>
        <w:ind w:left="5730" w:hanging="180"/>
      </w:pPr>
    </w:lvl>
    <w:lvl w:ilvl="6" w:tplc="400A000F" w:tentative="1">
      <w:start w:val="1"/>
      <w:numFmt w:val="decimal"/>
      <w:lvlText w:val="%7."/>
      <w:lvlJc w:val="left"/>
      <w:pPr>
        <w:ind w:left="6450" w:hanging="360"/>
      </w:pPr>
    </w:lvl>
    <w:lvl w:ilvl="7" w:tplc="400A0019" w:tentative="1">
      <w:start w:val="1"/>
      <w:numFmt w:val="lowerLetter"/>
      <w:lvlText w:val="%8."/>
      <w:lvlJc w:val="left"/>
      <w:pPr>
        <w:ind w:left="7170" w:hanging="360"/>
      </w:pPr>
    </w:lvl>
    <w:lvl w:ilvl="8" w:tplc="400A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2" w15:restartNumberingAfterBreak="0">
    <w:nsid w:val="5D891AFD"/>
    <w:multiLevelType w:val="hybridMultilevel"/>
    <w:tmpl w:val="18A4B244"/>
    <w:lvl w:ilvl="0" w:tplc="400A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5DC754DC"/>
    <w:multiLevelType w:val="hybridMultilevel"/>
    <w:tmpl w:val="A0AA20EE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483914"/>
    <w:multiLevelType w:val="hybridMultilevel"/>
    <w:tmpl w:val="D6FC1FC4"/>
    <w:lvl w:ilvl="0" w:tplc="400A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5" w15:restartNumberingAfterBreak="0">
    <w:nsid w:val="60AD0B9E"/>
    <w:multiLevelType w:val="multilevel"/>
    <w:tmpl w:val="9F9A4F16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b/>
      </w:rPr>
    </w:lvl>
  </w:abstractNum>
  <w:abstractNum w:abstractNumId="26" w15:restartNumberingAfterBreak="0">
    <w:nsid w:val="68043D2F"/>
    <w:multiLevelType w:val="singleLevel"/>
    <w:tmpl w:val="FFBA2CDC"/>
    <w:lvl w:ilvl="0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7" w15:restartNumberingAfterBreak="0">
    <w:nsid w:val="693865D6"/>
    <w:multiLevelType w:val="hybridMultilevel"/>
    <w:tmpl w:val="083C4EBA"/>
    <w:lvl w:ilvl="0" w:tplc="400A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8" w15:restartNumberingAfterBreak="0">
    <w:nsid w:val="6D872973"/>
    <w:multiLevelType w:val="multilevel"/>
    <w:tmpl w:val="CB3C46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E9F2636"/>
    <w:multiLevelType w:val="hybridMultilevel"/>
    <w:tmpl w:val="FB0A5160"/>
    <w:lvl w:ilvl="0" w:tplc="7724347C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287" w:hanging="360"/>
      </w:pPr>
    </w:lvl>
    <w:lvl w:ilvl="2" w:tplc="400A001B" w:tentative="1">
      <w:start w:val="1"/>
      <w:numFmt w:val="lowerRoman"/>
      <w:lvlText w:val="%3."/>
      <w:lvlJc w:val="right"/>
      <w:pPr>
        <w:ind w:left="2007" w:hanging="180"/>
      </w:pPr>
    </w:lvl>
    <w:lvl w:ilvl="3" w:tplc="400A000F" w:tentative="1">
      <w:start w:val="1"/>
      <w:numFmt w:val="decimal"/>
      <w:lvlText w:val="%4."/>
      <w:lvlJc w:val="left"/>
      <w:pPr>
        <w:ind w:left="2727" w:hanging="360"/>
      </w:pPr>
    </w:lvl>
    <w:lvl w:ilvl="4" w:tplc="400A0019" w:tentative="1">
      <w:start w:val="1"/>
      <w:numFmt w:val="lowerLetter"/>
      <w:lvlText w:val="%5."/>
      <w:lvlJc w:val="left"/>
      <w:pPr>
        <w:ind w:left="3447" w:hanging="360"/>
      </w:pPr>
    </w:lvl>
    <w:lvl w:ilvl="5" w:tplc="400A001B" w:tentative="1">
      <w:start w:val="1"/>
      <w:numFmt w:val="lowerRoman"/>
      <w:lvlText w:val="%6."/>
      <w:lvlJc w:val="right"/>
      <w:pPr>
        <w:ind w:left="4167" w:hanging="180"/>
      </w:pPr>
    </w:lvl>
    <w:lvl w:ilvl="6" w:tplc="400A000F" w:tentative="1">
      <w:start w:val="1"/>
      <w:numFmt w:val="decimal"/>
      <w:lvlText w:val="%7."/>
      <w:lvlJc w:val="left"/>
      <w:pPr>
        <w:ind w:left="4887" w:hanging="360"/>
      </w:pPr>
    </w:lvl>
    <w:lvl w:ilvl="7" w:tplc="400A0019" w:tentative="1">
      <w:start w:val="1"/>
      <w:numFmt w:val="lowerLetter"/>
      <w:lvlText w:val="%8."/>
      <w:lvlJc w:val="left"/>
      <w:pPr>
        <w:ind w:left="5607" w:hanging="360"/>
      </w:pPr>
    </w:lvl>
    <w:lvl w:ilvl="8" w:tplc="400A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0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4AB03ED"/>
    <w:multiLevelType w:val="hybridMultilevel"/>
    <w:tmpl w:val="A52044BA"/>
    <w:lvl w:ilvl="0" w:tplc="83A25C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647" w:hanging="360"/>
      </w:pPr>
    </w:lvl>
    <w:lvl w:ilvl="2" w:tplc="400A001B" w:tentative="1">
      <w:start w:val="1"/>
      <w:numFmt w:val="lowerRoman"/>
      <w:lvlText w:val="%3."/>
      <w:lvlJc w:val="right"/>
      <w:pPr>
        <w:ind w:left="2367" w:hanging="180"/>
      </w:pPr>
    </w:lvl>
    <w:lvl w:ilvl="3" w:tplc="400A000F" w:tentative="1">
      <w:start w:val="1"/>
      <w:numFmt w:val="decimal"/>
      <w:lvlText w:val="%4."/>
      <w:lvlJc w:val="left"/>
      <w:pPr>
        <w:ind w:left="3087" w:hanging="360"/>
      </w:pPr>
    </w:lvl>
    <w:lvl w:ilvl="4" w:tplc="400A0019" w:tentative="1">
      <w:start w:val="1"/>
      <w:numFmt w:val="lowerLetter"/>
      <w:lvlText w:val="%5."/>
      <w:lvlJc w:val="left"/>
      <w:pPr>
        <w:ind w:left="3807" w:hanging="360"/>
      </w:pPr>
    </w:lvl>
    <w:lvl w:ilvl="5" w:tplc="400A001B" w:tentative="1">
      <w:start w:val="1"/>
      <w:numFmt w:val="lowerRoman"/>
      <w:lvlText w:val="%6."/>
      <w:lvlJc w:val="right"/>
      <w:pPr>
        <w:ind w:left="4527" w:hanging="180"/>
      </w:pPr>
    </w:lvl>
    <w:lvl w:ilvl="6" w:tplc="400A000F" w:tentative="1">
      <w:start w:val="1"/>
      <w:numFmt w:val="decimal"/>
      <w:lvlText w:val="%7."/>
      <w:lvlJc w:val="left"/>
      <w:pPr>
        <w:ind w:left="5247" w:hanging="360"/>
      </w:pPr>
    </w:lvl>
    <w:lvl w:ilvl="7" w:tplc="400A0019" w:tentative="1">
      <w:start w:val="1"/>
      <w:numFmt w:val="lowerLetter"/>
      <w:lvlText w:val="%8."/>
      <w:lvlJc w:val="left"/>
      <w:pPr>
        <w:ind w:left="5967" w:hanging="360"/>
      </w:pPr>
    </w:lvl>
    <w:lvl w:ilvl="8" w:tplc="4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5ED5240"/>
    <w:multiLevelType w:val="hybridMultilevel"/>
    <w:tmpl w:val="3D4295C6"/>
    <w:lvl w:ilvl="0" w:tplc="EB445212">
      <w:start w:val="12"/>
      <w:numFmt w:val="decimal"/>
      <w:lvlText w:val="%1."/>
      <w:lvlJc w:val="left"/>
      <w:pPr>
        <w:tabs>
          <w:tab w:val="num" w:pos="2123"/>
        </w:tabs>
        <w:ind w:left="2123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00F9D"/>
    <w:multiLevelType w:val="hybridMultilevel"/>
    <w:tmpl w:val="6B34485A"/>
    <w:lvl w:ilvl="0" w:tplc="0C0A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8726D1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0"/>
  </w:num>
  <w:num w:numId="4">
    <w:abstractNumId w:val="26"/>
  </w:num>
  <w:num w:numId="5">
    <w:abstractNumId w:val="20"/>
  </w:num>
  <w:num w:numId="6">
    <w:abstractNumId w:val="7"/>
  </w:num>
  <w:num w:numId="7">
    <w:abstractNumId w:val="11"/>
  </w:num>
  <w:num w:numId="8">
    <w:abstractNumId w:val="2"/>
  </w:num>
  <w:num w:numId="9">
    <w:abstractNumId w:val="34"/>
  </w:num>
  <w:num w:numId="10">
    <w:abstractNumId w:val="12"/>
  </w:num>
  <w:num w:numId="11">
    <w:abstractNumId w:val="25"/>
  </w:num>
  <w:num w:numId="12">
    <w:abstractNumId w:val="14"/>
  </w:num>
  <w:num w:numId="13">
    <w:abstractNumId w:val="13"/>
  </w:num>
  <w:num w:numId="14">
    <w:abstractNumId w:val="28"/>
  </w:num>
  <w:num w:numId="15">
    <w:abstractNumId w:val="21"/>
  </w:num>
  <w:num w:numId="16">
    <w:abstractNumId w:val="5"/>
  </w:num>
  <w:num w:numId="17">
    <w:abstractNumId w:val="33"/>
  </w:num>
  <w:num w:numId="18">
    <w:abstractNumId w:val="32"/>
  </w:num>
  <w:num w:numId="19">
    <w:abstractNumId w:val="6"/>
  </w:num>
  <w:num w:numId="20">
    <w:abstractNumId w:val="8"/>
  </w:num>
  <w:num w:numId="21">
    <w:abstractNumId w:val="16"/>
  </w:num>
  <w:num w:numId="22">
    <w:abstractNumId w:val="18"/>
  </w:num>
  <w:num w:numId="23">
    <w:abstractNumId w:val="29"/>
  </w:num>
  <w:num w:numId="24">
    <w:abstractNumId w:val="9"/>
  </w:num>
  <w:num w:numId="25">
    <w:abstractNumId w:val="22"/>
  </w:num>
  <w:num w:numId="26">
    <w:abstractNumId w:val="19"/>
  </w:num>
  <w:num w:numId="27">
    <w:abstractNumId w:val="27"/>
  </w:num>
  <w:num w:numId="28">
    <w:abstractNumId w:val="0"/>
  </w:num>
  <w:num w:numId="29">
    <w:abstractNumId w:val="24"/>
  </w:num>
  <w:num w:numId="30">
    <w:abstractNumId w:val="0"/>
  </w:num>
  <w:num w:numId="31">
    <w:abstractNumId w:val="0"/>
  </w:num>
  <w:num w:numId="32">
    <w:abstractNumId w:val="23"/>
  </w:num>
  <w:num w:numId="33">
    <w:abstractNumId w:val="0"/>
  </w:num>
  <w:num w:numId="34">
    <w:abstractNumId w:val="3"/>
  </w:num>
  <w:num w:numId="35">
    <w:abstractNumId w:val="15"/>
  </w:num>
  <w:num w:numId="36">
    <w:abstractNumId w:val="10"/>
  </w:num>
  <w:num w:numId="37">
    <w:abstractNumId w:val="31"/>
  </w:num>
  <w:num w:numId="38">
    <w:abstractNumId w:val="4"/>
  </w:num>
  <w:num w:numId="39">
    <w:abstractNumId w:val="17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activeWritingStyle w:appName="MSWord" w:lang="es-BO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1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s-CO" w:vendorID="64" w:dllVersion="131078" w:nlCheck="1" w:checkStyle="1"/>
  <w:activeWritingStyle w:appName="MSWord" w:lang="es-P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4B"/>
    <w:rsid w:val="000020CC"/>
    <w:rsid w:val="0000489B"/>
    <w:rsid w:val="0001208A"/>
    <w:rsid w:val="00021A3D"/>
    <w:rsid w:val="000272F1"/>
    <w:rsid w:val="00036453"/>
    <w:rsid w:val="0003657B"/>
    <w:rsid w:val="00050E58"/>
    <w:rsid w:val="0005314C"/>
    <w:rsid w:val="000544A7"/>
    <w:rsid w:val="00055BE7"/>
    <w:rsid w:val="00056781"/>
    <w:rsid w:val="00061857"/>
    <w:rsid w:val="00061A03"/>
    <w:rsid w:val="00067C5F"/>
    <w:rsid w:val="00072B09"/>
    <w:rsid w:val="000731CA"/>
    <w:rsid w:val="000765AA"/>
    <w:rsid w:val="0008003D"/>
    <w:rsid w:val="00080A12"/>
    <w:rsid w:val="0008123D"/>
    <w:rsid w:val="00086161"/>
    <w:rsid w:val="0009126A"/>
    <w:rsid w:val="00093217"/>
    <w:rsid w:val="00096CB2"/>
    <w:rsid w:val="000C11FA"/>
    <w:rsid w:val="000C165D"/>
    <w:rsid w:val="000C5F2A"/>
    <w:rsid w:val="000C7C3A"/>
    <w:rsid w:val="000D1FBD"/>
    <w:rsid w:val="000D3936"/>
    <w:rsid w:val="000D4883"/>
    <w:rsid w:val="000D515C"/>
    <w:rsid w:val="000D60AE"/>
    <w:rsid w:val="000D6AF3"/>
    <w:rsid w:val="000E0796"/>
    <w:rsid w:val="000E3652"/>
    <w:rsid w:val="000E5F71"/>
    <w:rsid w:val="000F128A"/>
    <w:rsid w:val="000F5165"/>
    <w:rsid w:val="000F51DD"/>
    <w:rsid w:val="00106E59"/>
    <w:rsid w:val="00112F60"/>
    <w:rsid w:val="00120E3F"/>
    <w:rsid w:val="00121B3F"/>
    <w:rsid w:val="00124955"/>
    <w:rsid w:val="00126977"/>
    <w:rsid w:val="00131A2C"/>
    <w:rsid w:val="00132160"/>
    <w:rsid w:val="00135BC0"/>
    <w:rsid w:val="001360E2"/>
    <w:rsid w:val="00140B07"/>
    <w:rsid w:val="00140F6E"/>
    <w:rsid w:val="00141A5B"/>
    <w:rsid w:val="00146DEA"/>
    <w:rsid w:val="00151872"/>
    <w:rsid w:val="00152218"/>
    <w:rsid w:val="001528DC"/>
    <w:rsid w:val="00155C13"/>
    <w:rsid w:val="00165541"/>
    <w:rsid w:val="001704FE"/>
    <w:rsid w:val="00172691"/>
    <w:rsid w:val="0018084F"/>
    <w:rsid w:val="001824BB"/>
    <w:rsid w:val="00193C2B"/>
    <w:rsid w:val="00193F0B"/>
    <w:rsid w:val="00195422"/>
    <w:rsid w:val="001962F6"/>
    <w:rsid w:val="001A74C4"/>
    <w:rsid w:val="001B0491"/>
    <w:rsid w:val="001B1061"/>
    <w:rsid w:val="001C36FF"/>
    <w:rsid w:val="001C413A"/>
    <w:rsid w:val="001C6336"/>
    <w:rsid w:val="001D5677"/>
    <w:rsid w:val="001D7645"/>
    <w:rsid w:val="001E2609"/>
    <w:rsid w:val="001E3E51"/>
    <w:rsid w:val="001E7608"/>
    <w:rsid w:val="001F6B22"/>
    <w:rsid w:val="0020066A"/>
    <w:rsid w:val="00200AA5"/>
    <w:rsid w:val="002014A6"/>
    <w:rsid w:val="00204BC8"/>
    <w:rsid w:val="0021561E"/>
    <w:rsid w:val="00215C16"/>
    <w:rsid w:val="0022222D"/>
    <w:rsid w:val="00222A58"/>
    <w:rsid w:val="0022327A"/>
    <w:rsid w:val="002235E6"/>
    <w:rsid w:val="00233096"/>
    <w:rsid w:val="00234ADE"/>
    <w:rsid w:val="002355E9"/>
    <w:rsid w:val="002368D1"/>
    <w:rsid w:val="00257B56"/>
    <w:rsid w:val="00261094"/>
    <w:rsid w:val="00261B63"/>
    <w:rsid w:val="00264037"/>
    <w:rsid w:val="002642AC"/>
    <w:rsid w:val="00266339"/>
    <w:rsid w:val="002669B9"/>
    <w:rsid w:val="002732FD"/>
    <w:rsid w:val="00273BD2"/>
    <w:rsid w:val="00273D7D"/>
    <w:rsid w:val="00275794"/>
    <w:rsid w:val="0027654D"/>
    <w:rsid w:val="0027660E"/>
    <w:rsid w:val="002771E4"/>
    <w:rsid w:val="002802A9"/>
    <w:rsid w:val="00280AD9"/>
    <w:rsid w:val="00283543"/>
    <w:rsid w:val="00286F0D"/>
    <w:rsid w:val="00292208"/>
    <w:rsid w:val="002947B5"/>
    <w:rsid w:val="002B434F"/>
    <w:rsid w:val="002B7437"/>
    <w:rsid w:val="002C1DE9"/>
    <w:rsid w:val="002C3654"/>
    <w:rsid w:val="002C3DD8"/>
    <w:rsid w:val="002C40D2"/>
    <w:rsid w:val="002C447E"/>
    <w:rsid w:val="002D2941"/>
    <w:rsid w:val="002D3D4E"/>
    <w:rsid w:val="002D3FB2"/>
    <w:rsid w:val="002E0F03"/>
    <w:rsid w:val="002E25AC"/>
    <w:rsid w:val="002E7752"/>
    <w:rsid w:val="002F0CA5"/>
    <w:rsid w:val="002F1827"/>
    <w:rsid w:val="002F4EAE"/>
    <w:rsid w:val="00303C4B"/>
    <w:rsid w:val="003049C1"/>
    <w:rsid w:val="003065B9"/>
    <w:rsid w:val="00316964"/>
    <w:rsid w:val="00317321"/>
    <w:rsid w:val="003234F4"/>
    <w:rsid w:val="00326067"/>
    <w:rsid w:val="00326C2A"/>
    <w:rsid w:val="003317F2"/>
    <w:rsid w:val="0033280F"/>
    <w:rsid w:val="00345F76"/>
    <w:rsid w:val="003567E0"/>
    <w:rsid w:val="00363C7A"/>
    <w:rsid w:val="00374184"/>
    <w:rsid w:val="00380675"/>
    <w:rsid w:val="003840F5"/>
    <w:rsid w:val="003853CF"/>
    <w:rsid w:val="003853DF"/>
    <w:rsid w:val="00390884"/>
    <w:rsid w:val="00392747"/>
    <w:rsid w:val="003A146F"/>
    <w:rsid w:val="003B59B5"/>
    <w:rsid w:val="003B6A8C"/>
    <w:rsid w:val="003C257A"/>
    <w:rsid w:val="003C33B4"/>
    <w:rsid w:val="003D15FB"/>
    <w:rsid w:val="003D6BBF"/>
    <w:rsid w:val="003E0671"/>
    <w:rsid w:val="003E47BC"/>
    <w:rsid w:val="003F6291"/>
    <w:rsid w:val="003F691D"/>
    <w:rsid w:val="00410E9E"/>
    <w:rsid w:val="00421BFA"/>
    <w:rsid w:val="0042352B"/>
    <w:rsid w:val="004253ED"/>
    <w:rsid w:val="00433987"/>
    <w:rsid w:val="004341F6"/>
    <w:rsid w:val="00440716"/>
    <w:rsid w:val="00442E94"/>
    <w:rsid w:val="004457AC"/>
    <w:rsid w:val="00447238"/>
    <w:rsid w:val="00451625"/>
    <w:rsid w:val="00456D0E"/>
    <w:rsid w:val="004640CF"/>
    <w:rsid w:val="00470149"/>
    <w:rsid w:val="00474BC9"/>
    <w:rsid w:val="00476702"/>
    <w:rsid w:val="0047792D"/>
    <w:rsid w:val="00480033"/>
    <w:rsid w:val="00480635"/>
    <w:rsid w:val="00485AFF"/>
    <w:rsid w:val="00485FD3"/>
    <w:rsid w:val="00491B79"/>
    <w:rsid w:val="004926FA"/>
    <w:rsid w:val="00492DEF"/>
    <w:rsid w:val="00492E19"/>
    <w:rsid w:val="00495F09"/>
    <w:rsid w:val="004A5D3A"/>
    <w:rsid w:val="004B355E"/>
    <w:rsid w:val="004B44F0"/>
    <w:rsid w:val="004C31C4"/>
    <w:rsid w:val="004C37BF"/>
    <w:rsid w:val="004C52DC"/>
    <w:rsid w:val="004D08D7"/>
    <w:rsid w:val="004D08FD"/>
    <w:rsid w:val="004D12D9"/>
    <w:rsid w:val="004E3CAC"/>
    <w:rsid w:val="004E5215"/>
    <w:rsid w:val="004F2FA7"/>
    <w:rsid w:val="004F4021"/>
    <w:rsid w:val="004F657A"/>
    <w:rsid w:val="004F7881"/>
    <w:rsid w:val="00500090"/>
    <w:rsid w:val="00523C39"/>
    <w:rsid w:val="00530D85"/>
    <w:rsid w:val="00536D7B"/>
    <w:rsid w:val="005405B1"/>
    <w:rsid w:val="005442FA"/>
    <w:rsid w:val="00545AF1"/>
    <w:rsid w:val="00553D61"/>
    <w:rsid w:val="00564BDE"/>
    <w:rsid w:val="0056531F"/>
    <w:rsid w:val="005654F2"/>
    <w:rsid w:val="00566806"/>
    <w:rsid w:val="00567A7C"/>
    <w:rsid w:val="005754DC"/>
    <w:rsid w:val="00583C93"/>
    <w:rsid w:val="005A0FC2"/>
    <w:rsid w:val="005A1164"/>
    <w:rsid w:val="005A142C"/>
    <w:rsid w:val="005A359D"/>
    <w:rsid w:val="005A61E3"/>
    <w:rsid w:val="005B0EC2"/>
    <w:rsid w:val="005B3090"/>
    <w:rsid w:val="005B6FFB"/>
    <w:rsid w:val="005B7C3F"/>
    <w:rsid w:val="005C788A"/>
    <w:rsid w:val="005D7E21"/>
    <w:rsid w:val="005E4A31"/>
    <w:rsid w:val="005E789B"/>
    <w:rsid w:val="005F6D29"/>
    <w:rsid w:val="00602BAB"/>
    <w:rsid w:val="00605B7D"/>
    <w:rsid w:val="00612820"/>
    <w:rsid w:val="00643BFD"/>
    <w:rsid w:val="006521BB"/>
    <w:rsid w:val="00656688"/>
    <w:rsid w:val="00656896"/>
    <w:rsid w:val="00670AAA"/>
    <w:rsid w:val="006765F5"/>
    <w:rsid w:val="0067789C"/>
    <w:rsid w:val="00692433"/>
    <w:rsid w:val="00692F76"/>
    <w:rsid w:val="00693C40"/>
    <w:rsid w:val="006963CE"/>
    <w:rsid w:val="00697FB5"/>
    <w:rsid w:val="006A0803"/>
    <w:rsid w:val="006A3CF2"/>
    <w:rsid w:val="006A46BA"/>
    <w:rsid w:val="006B02D7"/>
    <w:rsid w:val="006B6D19"/>
    <w:rsid w:val="006C2880"/>
    <w:rsid w:val="006C4EDA"/>
    <w:rsid w:val="006C5139"/>
    <w:rsid w:val="006C65B8"/>
    <w:rsid w:val="006C6A16"/>
    <w:rsid w:val="006C6C86"/>
    <w:rsid w:val="006D0AAC"/>
    <w:rsid w:val="006D34C1"/>
    <w:rsid w:val="006D5B2C"/>
    <w:rsid w:val="006D6E75"/>
    <w:rsid w:val="006D731D"/>
    <w:rsid w:val="006D7E9F"/>
    <w:rsid w:val="006E59B5"/>
    <w:rsid w:val="006F0B49"/>
    <w:rsid w:val="006F0E4F"/>
    <w:rsid w:val="006F2625"/>
    <w:rsid w:val="006F43C6"/>
    <w:rsid w:val="00701460"/>
    <w:rsid w:val="00706111"/>
    <w:rsid w:val="00707B4D"/>
    <w:rsid w:val="00712C36"/>
    <w:rsid w:val="00720457"/>
    <w:rsid w:val="00733298"/>
    <w:rsid w:val="00735B5D"/>
    <w:rsid w:val="00737E53"/>
    <w:rsid w:val="00744C82"/>
    <w:rsid w:val="007455DB"/>
    <w:rsid w:val="007509F1"/>
    <w:rsid w:val="00753C70"/>
    <w:rsid w:val="00765B9E"/>
    <w:rsid w:val="00775982"/>
    <w:rsid w:val="0077697D"/>
    <w:rsid w:val="0078749B"/>
    <w:rsid w:val="007B06CC"/>
    <w:rsid w:val="007B323E"/>
    <w:rsid w:val="007B5CC7"/>
    <w:rsid w:val="007C2C0F"/>
    <w:rsid w:val="007C4473"/>
    <w:rsid w:val="007C7752"/>
    <w:rsid w:val="007E0330"/>
    <w:rsid w:val="007E3ADB"/>
    <w:rsid w:val="007F359A"/>
    <w:rsid w:val="007F4D29"/>
    <w:rsid w:val="007F5A04"/>
    <w:rsid w:val="007F6ECC"/>
    <w:rsid w:val="007F7E20"/>
    <w:rsid w:val="00801412"/>
    <w:rsid w:val="00804B4A"/>
    <w:rsid w:val="00807709"/>
    <w:rsid w:val="008116BC"/>
    <w:rsid w:val="00813E4C"/>
    <w:rsid w:val="00823D55"/>
    <w:rsid w:val="00825539"/>
    <w:rsid w:val="00835CE9"/>
    <w:rsid w:val="00836A7E"/>
    <w:rsid w:val="00836C4A"/>
    <w:rsid w:val="0083765F"/>
    <w:rsid w:val="0084280B"/>
    <w:rsid w:val="00842F2B"/>
    <w:rsid w:val="00844B7F"/>
    <w:rsid w:val="0085544F"/>
    <w:rsid w:val="00856E4F"/>
    <w:rsid w:val="0086360E"/>
    <w:rsid w:val="00865A03"/>
    <w:rsid w:val="00871829"/>
    <w:rsid w:val="00873C55"/>
    <w:rsid w:val="00874EB1"/>
    <w:rsid w:val="00881B9C"/>
    <w:rsid w:val="00883939"/>
    <w:rsid w:val="00885BA5"/>
    <w:rsid w:val="00887396"/>
    <w:rsid w:val="008900AB"/>
    <w:rsid w:val="008A6469"/>
    <w:rsid w:val="008A7468"/>
    <w:rsid w:val="008A7702"/>
    <w:rsid w:val="008B0883"/>
    <w:rsid w:val="008B503C"/>
    <w:rsid w:val="008B629F"/>
    <w:rsid w:val="008B6D70"/>
    <w:rsid w:val="008C0A91"/>
    <w:rsid w:val="008C0E08"/>
    <w:rsid w:val="008C12C6"/>
    <w:rsid w:val="008C13CF"/>
    <w:rsid w:val="008C284A"/>
    <w:rsid w:val="008D0790"/>
    <w:rsid w:val="008E2232"/>
    <w:rsid w:val="008E225D"/>
    <w:rsid w:val="008E571F"/>
    <w:rsid w:val="008E6DE6"/>
    <w:rsid w:val="008F0630"/>
    <w:rsid w:val="008F1883"/>
    <w:rsid w:val="00901E36"/>
    <w:rsid w:val="009057F9"/>
    <w:rsid w:val="00905A88"/>
    <w:rsid w:val="00907C62"/>
    <w:rsid w:val="00916C61"/>
    <w:rsid w:val="009176E2"/>
    <w:rsid w:val="0092015D"/>
    <w:rsid w:val="009401EA"/>
    <w:rsid w:val="009440E9"/>
    <w:rsid w:val="00951289"/>
    <w:rsid w:val="00957318"/>
    <w:rsid w:val="00970FB5"/>
    <w:rsid w:val="00974649"/>
    <w:rsid w:val="00976536"/>
    <w:rsid w:val="009829FE"/>
    <w:rsid w:val="00982F00"/>
    <w:rsid w:val="0098315F"/>
    <w:rsid w:val="00987436"/>
    <w:rsid w:val="00991C42"/>
    <w:rsid w:val="009920EC"/>
    <w:rsid w:val="009A0F61"/>
    <w:rsid w:val="009A276C"/>
    <w:rsid w:val="009A42DC"/>
    <w:rsid w:val="009A716A"/>
    <w:rsid w:val="009B0330"/>
    <w:rsid w:val="009B045F"/>
    <w:rsid w:val="009B5CF6"/>
    <w:rsid w:val="009B7E96"/>
    <w:rsid w:val="009C4B2C"/>
    <w:rsid w:val="009C564D"/>
    <w:rsid w:val="009C5BE8"/>
    <w:rsid w:val="009C7E93"/>
    <w:rsid w:val="009D23EC"/>
    <w:rsid w:val="009E318A"/>
    <w:rsid w:val="009F67DC"/>
    <w:rsid w:val="009F7D7C"/>
    <w:rsid w:val="00A0611B"/>
    <w:rsid w:val="00A06777"/>
    <w:rsid w:val="00A06CBA"/>
    <w:rsid w:val="00A07384"/>
    <w:rsid w:val="00A15BD5"/>
    <w:rsid w:val="00A21360"/>
    <w:rsid w:val="00A214DC"/>
    <w:rsid w:val="00A25D56"/>
    <w:rsid w:val="00A316D0"/>
    <w:rsid w:val="00A31A5B"/>
    <w:rsid w:val="00A42742"/>
    <w:rsid w:val="00A455E9"/>
    <w:rsid w:val="00A50FC6"/>
    <w:rsid w:val="00A51799"/>
    <w:rsid w:val="00A51966"/>
    <w:rsid w:val="00A5463D"/>
    <w:rsid w:val="00A5572F"/>
    <w:rsid w:val="00A5577D"/>
    <w:rsid w:val="00A6396C"/>
    <w:rsid w:val="00A76046"/>
    <w:rsid w:val="00A7604E"/>
    <w:rsid w:val="00A8082C"/>
    <w:rsid w:val="00A834FF"/>
    <w:rsid w:val="00A83557"/>
    <w:rsid w:val="00A878AA"/>
    <w:rsid w:val="00A90DA9"/>
    <w:rsid w:val="00A95CDE"/>
    <w:rsid w:val="00A96574"/>
    <w:rsid w:val="00AA2E03"/>
    <w:rsid w:val="00AA5CBD"/>
    <w:rsid w:val="00AB132A"/>
    <w:rsid w:val="00AB3C6F"/>
    <w:rsid w:val="00AB6E6D"/>
    <w:rsid w:val="00AB787F"/>
    <w:rsid w:val="00AC1098"/>
    <w:rsid w:val="00AC1C9B"/>
    <w:rsid w:val="00AC38DC"/>
    <w:rsid w:val="00AC6807"/>
    <w:rsid w:val="00AD17BF"/>
    <w:rsid w:val="00AE4CCC"/>
    <w:rsid w:val="00AF372D"/>
    <w:rsid w:val="00AF69CD"/>
    <w:rsid w:val="00B0478E"/>
    <w:rsid w:val="00B047F2"/>
    <w:rsid w:val="00B05365"/>
    <w:rsid w:val="00B07D92"/>
    <w:rsid w:val="00B12C21"/>
    <w:rsid w:val="00B24E9D"/>
    <w:rsid w:val="00B3328D"/>
    <w:rsid w:val="00B369EA"/>
    <w:rsid w:val="00B3783C"/>
    <w:rsid w:val="00B4367F"/>
    <w:rsid w:val="00B43A61"/>
    <w:rsid w:val="00B44F03"/>
    <w:rsid w:val="00B46C08"/>
    <w:rsid w:val="00B476CF"/>
    <w:rsid w:val="00B4781E"/>
    <w:rsid w:val="00B47BC7"/>
    <w:rsid w:val="00B51862"/>
    <w:rsid w:val="00B52903"/>
    <w:rsid w:val="00B535A2"/>
    <w:rsid w:val="00B55A8E"/>
    <w:rsid w:val="00B65410"/>
    <w:rsid w:val="00B72557"/>
    <w:rsid w:val="00B87274"/>
    <w:rsid w:val="00B93CEA"/>
    <w:rsid w:val="00B94CBD"/>
    <w:rsid w:val="00B96EAE"/>
    <w:rsid w:val="00BA21AD"/>
    <w:rsid w:val="00BB23F6"/>
    <w:rsid w:val="00BB6D09"/>
    <w:rsid w:val="00BB7B98"/>
    <w:rsid w:val="00BC0ABD"/>
    <w:rsid w:val="00BC229C"/>
    <w:rsid w:val="00BC7D61"/>
    <w:rsid w:val="00BD0E31"/>
    <w:rsid w:val="00BD2582"/>
    <w:rsid w:val="00BD41AB"/>
    <w:rsid w:val="00BD592B"/>
    <w:rsid w:val="00BD64C9"/>
    <w:rsid w:val="00BE3028"/>
    <w:rsid w:val="00BE52CA"/>
    <w:rsid w:val="00BF249F"/>
    <w:rsid w:val="00BF52CE"/>
    <w:rsid w:val="00C00CDE"/>
    <w:rsid w:val="00C02D20"/>
    <w:rsid w:val="00C03D6D"/>
    <w:rsid w:val="00C10D85"/>
    <w:rsid w:val="00C16210"/>
    <w:rsid w:val="00C171AA"/>
    <w:rsid w:val="00C30CAB"/>
    <w:rsid w:val="00C41CEF"/>
    <w:rsid w:val="00C42CF0"/>
    <w:rsid w:val="00C455E7"/>
    <w:rsid w:val="00C532D2"/>
    <w:rsid w:val="00C554EF"/>
    <w:rsid w:val="00C5699C"/>
    <w:rsid w:val="00C64A0A"/>
    <w:rsid w:val="00C657DE"/>
    <w:rsid w:val="00C65F35"/>
    <w:rsid w:val="00C6696E"/>
    <w:rsid w:val="00C7702A"/>
    <w:rsid w:val="00C81FCE"/>
    <w:rsid w:val="00C914EB"/>
    <w:rsid w:val="00CA1648"/>
    <w:rsid w:val="00CA5CD5"/>
    <w:rsid w:val="00CA7366"/>
    <w:rsid w:val="00CC0061"/>
    <w:rsid w:val="00CC0BD1"/>
    <w:rsid w:val="00CC4A01"/>
    <w:rsid w:val="00CC6739"/>
    <w:rsid w:val="00CC774A"/>
    <w:rsid w:val="00CD16A1"/>
    <w:rsid w:val="00CD2039"/>
    <w:rsid w:val="00CD3B23"/>
    <w:rsid w:val="00CD6518"/>
    <w:rsid w:val="00CD717A"/>
    <w:rsid w:val="00CE0309"/>
    <w:rsid w:val="00CE0C42"/>
    <w:rsid w:val="00CE15A1"/>
    <w:rsid w:val="00CE20BF"/>
    <w:rsid w:val="00CF006C"/>
    <w:rsid w:val="00CF2960"/>
    <w:rsid w:val="00CF602B"/>
    <w:rsid w:val="00CF7601"/>
    <w:rsid w:val="00D02D2B"/>
    <w:rsid w:val="00D0320A"/>
    <w:rsid w:val="00D20B52"/>
    <w:rsid w:val="00D220F7"/>
    <w:rsid w:val="00D2581E"/>
    <w:rsid w:val="00D26397"/>
    <w:rsid w:val="00D27B28"/>
    <w:rsid w:val="00D3472E"/>
    <w:rsid w:val="00D3655E"/>
    <w:rsid w:val="00D403BD"/>
    <w:rsid w:val="00D41E48"/>
    <w:rsid w:val="00D4381C"/>
    <w:rsid w:val="00D573FC"/>
    <w:rsid w:val="00D60674"/>
    <w:rsid w:val="00D62B38"/>
    <w:rsid w:val="00D7445B"/>
    <w:rsid w:val="00D759F9"/>
    <w:rsid w:val="00D76645"/>
    <w:rsid w:val="00D813AC"/>
    <w:rsid w:val="00D81956"/>
    <w:rsid w:val="00D924C6"/>
    <w:rsid w:val="00DA2556"/>
    <w:rsid w:val="00DA476C"/>
    <w:rsid w:val="00DB7399"/>
    <w:rsid w:val="00DC54A0"/>
    <w:rsid w:val="00DD1160"/>
    <w:rsid w:val="00DD7976"/>
    <w:rsid w:val="00DE2DE0"/>
    <w:rsid w:val="00DE5B71"/>
    <w:rsid w:val="00DE74DA"/>
    <w:rsid w:val="00E11085"/>
    <w:rsid w:val="00E17551"/>
    <w:rsid w:val="00E17AA0"/>
    <w:rsid w:val="00E20C9E"/>
    <w:rsid w:val="00E22B74"/>
    <w:rsid w:val="00E25F4E"/>
    <w:rsid w:val="00E32877"/>
    <w:rsid w:val="00E37CA3"/>
    <w:rsid w:val="00E37E92"/>
    <w:rsid w:val="00E41F88"/>
    <w:rsid w:val="00E444D2"/>
    <w:rsid w:val="00E46C8E"/>
    <w:rsid w:val="00E47171"/>
    <w:rsid w:val="00E5432B"/>
    <w:rsid w:val="00E55D22"/>
    <w:rsid w:val="00E5736D"/>
    <w:rsid w:val="00E67E8B"/>
    <w:rsid w:val="00E70FF2"/>
    <w:rsid w:val="00E72B34"/>
    <w:rsid w:val="00E817FA"/>
    <w:rsid w:val="00E83BC9"/>
    <w:rsid w:val="00E87B83"/>
    <w:rsid w:val="00E906F8"/>
    <w:rsid w:val="00EA1B2F"/>
    <w:rsid w:val="00EB344E"/>
    <w:rsid w:val="00EB7DFA"/>
    <w:rsid w:val="00EC346B"/>
    <w:rsid w:val="00EC59DC"/>
    <w:rsid w:val="00EC7198"/>
    <w:rsid w:val="00EC73BF"/>
    <w:rsid w:val="00EC76E1"/>
    <w:rsid w:val="00ED2346"/>
    <w:rsid w:val="00ED5DDB"/>
    <w:rsid w:val="00ED5F3F"/>
    <w:rsid w:val="00ED7321"/>
    <w:rsid w:val="00EE4FA1"/>
    <w:rsid w:val="00EE5C05"/>
    <w:rsid w:val="00EE634D"/>
    <w:rsid w:val="00EE6BB4"/>
    <w:rsid w:val="00EF04CE"/>
    <w:rsid w:val="00EF60BB"/>
    <w:rsid w:val="00EF7768"/>
    <w:rsid w:val="00F02871"/>
    <w:rsid w:val="00F0672F"/>
    <w:rsid w:val="00F242F4"/>
    <w:rsid w:val="00F26575"/>
    <w:rsid w:val="00F34095"/>
    <w:rsid w:val="00F4030B"/>
    <w:rsid w:val="00F42860"/>
    <w:rsid w:val="00F470E7"/>
    <w:rsid w:val="00F50738"/>
    <w:rsid w:val="00F50918"/>
    <w:rsid w:val="00F7040F"/>
    <w:rsid w:val="00F7050E"/>
    <w:rsid w:val="00F71629"/>
    <w:rsid w:val="00F71F5A"/>
    <w:rsid w:val="00F776FD"/>
    <w:rsid w:val="00F8427B"/>
    <w:rsid w:val="00F8559E"/>
    <w:rsid w:val="00F86F59"/>
    <w:rsid w:val="00F87F5B"/>
    <w:rsid w:val="00F947C8"/>
    <w:rsid w:val="00F97A68"/>
    <w:rsid w:val="00FA3C34"/>
    <w:rsid w:val="00FC002B"/>
    <w:rsid w:val="00FC23CB"/>
    <w:rsid w:val="00FC5204"/>
    <w:rsid w:val="00FD20F2"/>
    <w:rsid w:val="00FD482B"/>
    <w:rsid w:val="00FD67CD"/>
    <w:rsid w:val="00FE1F5A"/>
    <w:rsid w:val="00FE2D1B"/>
    <w:rsid w:val="00FE53D8"/>
    <w:rsid w:val="00FF61FD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1B0B92B"/>
  <w15:chartTrackingRefBased/>
  <w15:docId w15:val="{43CA8DA0-9CDD-41B1-AEAD-A04317C3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 w:eastAsia="en-US"/>
    </w:rPr>
  </w:style>
  <w:style w:type="paragraph" w:styleId="Ttulo1">
    <w:name w:val="heading 1"/>
    <w:basedOn w:val="Normal"/>
    <w:next w:val="Normal"/>
    <w:qFormat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</w:style>
  <w:style w:type="paragraph" w:styleId="Lista3">
    <w:name w:val="List 3"/>
    <w:basedOn w:val="Normal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tulo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styleId="Textodeglobo">
    <w:name w:val="Balloon Text"/>
    <w:basedOn w:val="Normal"/>
    <w:semiHidden/>
    <w:rsid w:val="001A74C4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F8427B"/>
    <w:rPr>
      <w:sz w:val="16"/>
      <w:szCs w:val="16"/>
    </w:rPr>
  </w:style>
  <w:style w:type="paragraph" w:styleId="Textocomentario">
    <w:name w:val="annotation text"/>
    <w:basedOn w:val="Normal"/>
    <w:semiHidden/>
    <w:rsid w:val="00F8427B"/>
  </w:style>
  <w:style w:type="paragraph" w:styleId="Asuntodelcomentario">
    <w:name w:val="annotation subject"/>
    <w:basedOn w:val="Textocomentario"/>
    <w:next w:val="Textocomentario"/>
    <w:semiHidden/>
    <w:rsid w:val="00F8427B"/>
    <w:rPr>
      <w:b/>
      <w:bCs/>
    </w:rPr>
  </w:style>
  <w:style w:type="paragraph" w:customStyle="1" w:styleId="xl27">
    <w:name w:val="xl27"/>
    <w:basedOn w:val="Normal"/>
    <w:rsid w:val="00E46C8E"/>
    <w:pPr>
      <w:pBdr>
        <w:left w:val="single" w:sz="4" w:space="31" w:color="auto"/>
      </w:pBdr>
      <w:spacing w:before="100" w:beforeAutospacing="1" w:after="100" w:afterAutospacing="1"/>
      <w:ind w:firstLineChars="300" w:firstLine="300"/>
    </w:pPr>
    <w:rPr>
      <w:rFonts w:ascii="Arial" w:eastAsia="Arial Unicode MS" w:hAnsi="Arial" w:cs="Arial"/>
      <w:b/>
      <w:bCs/>
      <w:sz w:val="22"/>
      <w:szCs w:val="22"/>
      <w:lang w:eastAsia="es-ES"/>
    </w:rPr>
  </w:style>
  <w:style w:type="paragraph" w:customStyle="1" w:styleId="Level2text">
    <w:name w:val="Level 2 text"/>
    <w:basedOn w:val="Normal"/>
    <w:rsid w:val="00E46C8E"/>
    <w:pPr>
      <w:tabs>
        <w:tab w:val="left" w:pos="10800"/>
      </w:tabs>
      <w:suppressAutoHyphens/>
      <w:spacing w:before="120" w:after="120"/>
      <w:ind w:left="426"/>
      <w:jc w:val="both"/>
    </w:pPr>
    <w:rPr>
      <w:bCs/>
      <w:spacing w:val="-3"/>
      <w:sz w:val="22"/>
    </w:rPr>
  </w:style>
  <w:style w:type="paragraph" w:styleId="Textoindependiente2">
    <w:name w:val="Body Text 2"/>
    <w:basedOn w:val="Normal"/>
    <w:rsid w:val="002B7437"/>
    <w:pPr>
      <w:spacing w:after="120" w:line="480" w:lineRule="auto"/>
    </w:pPr>
  </w:style>
  <w:style w:type="paragraph" w:styleId="Listaconvietas3">
    <w:name w:val="List Bullet 3"/>
    <w:basedOn w:val="Normal"/>
    <w:rsid w:val="005B3090"/>
    <w:pPr>
      <w:numPr>
        <w:numId w:val="3"/>
      </w:numPr>
    </w:pPr>
  </w:style>
  <w:style w:type="paragraph" w:customStyle="1" w:styleId="DefaultText">
    <w:name w:val="Default Text"/>
    <w:basedOn w:val="Normal"/>
    <w:rsid w:val="005B3090"/>
    <w:pPr>
      <w:spacing w:line="216" w:lineRule="exact"/>
      <w:jc w:val="both"/>
    </w:pPr>
    <w:rPr>
      <w:rFonts w:ascii="Arial" w:hAnsi="Arial"/>
      <w:noProof/>
      <w:sz w:val="18"/>
      <w:lang w:eastAsia="es-ES"/>
    </w:rPr>
  </w:style>
  <w:style w:type="paragraph" w:styleId="Saludo">
    <w:name w:val="Salutation"/>
    <w:basedOn w:val="Normal"/>
    <w:next w:val="Normal"/>
    <w:rsid w:val="005B3090"/>
    <w:rPr>
      <w:sz w:val="24"/>
      <w:szCs w:val="24"/>
      <w:lang w:eastAsia="es-ES"/>
    </w:rPr>
  </w:style>
  <w:style w:type="paragraph" w:styleId="Sangranormal">
    <w:name w:val="Normal Indent"/>
    <w:basedOn w:val="Normal"/>
    <w:rsid w:val="005B3090"/>
    <w:pPr>
      <w:ind w:left="708"/>
    </w:pPr>
    <w:rPr>
      <w:sz w:val="24"/>
      <w:szCs w:val="24"/>
      <w:lang w:eastAsia="es-ES"/>
    </w:rPr>
  </w:style>
  <w:style w:type="paragraph" w:styleId="Lista4">
    <w:name w:val="List 4"/>
    <w:basedOn w:val="Normal"/>
    <w:rsid w:val="005B3090"/>
    <w:pPr>
      <w:ind w:left="1132" w:hanging="283"/>
    </w:pPr>
    <w:rPr>
      <w:sz w:val="24"/>
      <w:szCs w:val="24"/>
      <w:lang w:eastAsia="es-ES"/>
    </w:rPr>
  </w:style>
  <w:style w:type="paragraph" w:styleId="Subttulo">
    <w:name w:val="Subtitle"/>
    <w:basedOn w:val="Normal"/>
    <w:qFormat/>
    <w:rsid w:val="005B3090"/>
    <w:pPr>
      <w:widowControl w:val="0"/>
      <w:jc w:val="center"/>
    </w:pPr>
    <w:rPr>
      <w:rFonts w:ascii="Arial" w:hAnsi="Arial"/>
      <w:b/>
      <w:snapToGrid w:val="0"/>
      <w:sz w:val="18"/>
      <w:lang w:val="es-CO" w:eastAsia="es-ES"/>
    </w:rPr>
  </w:style>
  <w:style w:type="table" w:styleId="Tablaconcuadrcula">
    <w:name w:val="Table Grid"/>
    <w:basedOn w:val="Tablanormal"/>
    <w:rsid w:val="00B72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ulo 5,Párrafo de lista1"/>
    <w:basedOn w:val="Normal"/>
    <w:link w:val="PrrafodelistaCar"/>
    <w:uiPriority w:val="34"/>
    <w:qFormat/>
    <w:rsid w:val="00656896"/>
    <w:pPr>
      <w:ind w:left="708"/>
    </w:pPr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Párrafo de lista1 Car"/>
    <w:link w:val="Prrafodelista"/>
    <w:uiPriority w:val="34"/>
    <w:locked/>
    <w:rsid w:val="00656896"/>
    <w:rPr>
      <w:sz w:val="24"/>
      <w:szCs w:val="24"/>
      <w:lang w:val="es-ES" w:eastAsia="es-ES"/>
    </w:rPr>
  </w:style>
  <w:style w:type="paragraph" w:customStyle="1" w:styleId="Default">
    <w:name w:val="Default"/>
    <w:link w:val="DefaultCar"/>
    <w:rsid w:val="00CF00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rsid w:val="003840F5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840F5"/>
    <w:rPr>
      <w:lang w:val="es-ES" w:eastAsia="es-ES"/>
    </w:rPr>
  </w:style>
  <w:style w:type="character" w:customStyle="1" w:styleId="DefaultCar">
    <w:name w:val="Default Car"/>
    <w:link w:val="Default"/>
    <w:rsid w:val="00A76046"/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E906F8"/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5283F-4358-4E0F-AC73-E8630E41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9</Pages>
  <Words>1957</Words>
  <Characters>10494</Characters>
  <Application>Microsoft Office Word</Application>
  <DocSecurity>0</DocSecurity>
  <Lines>87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TRANSREDES S</vt:lpstr>
      <vt:lpstr>TRANSREDES S</vt:lpstr>
    </vt:vector>
  </TitlesOfParts>
  <Company>TRANSREDES</Company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TRANSREDES S</dc:title>
  <dc:subject/>
  <dc:creator>TRANSREDES</dc:creator>
  <cp:keywords/>
  <cp:lastModifiedBy>Alfonso Heredia</cp:lastModifiedBy>
  <cp:revision>20</cp:revision>
  <cp:lastPrinted>2025-06-06T19:43:00Z</cp:lastPrinted>
  <dcterms:created xsi:type="dcterms:W3CDTF">2025-03-13T14:59:00Z</dcterms:created>
  <dcterms:modified xsi:type="dcterms:W3CDTF">2025-06-06T19:44:00Z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-1073315394</vt:i4>
  </property>
</Properties>
</file>